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69" w:rsidRPr="001218CA" w:rsidRDefault="00ED6669" w:rsidP="001218CA">
      <w:pPr>
        <w:pStyle w:val="Rubrik1"/>
        <w:rPr>
          <w:color w:val="548DD4" w:themeColor="text2" w:themeTint="99"/>
        </w:rPr>
      </w:pPr>
      <w:r w:rsidRPr="001218CA">
        <w:rPr>
          <w:color w:val="548DD4" w:themeColor="text2" w:themeTint="99"/>
        </w:rPr>
        <w:t>Ledningsgruppens roll – Beskrivning</w:t>
      </w:r>
    </w:p>
    <w:p w:rsidR="009909C4" w:rsidRDefault="009909C4" w:rsidP="008720F1">
      <w:pPr>
        <w:pStyle w:val="Ingetavstnd"/>
        <w:spacing w:line="360" w:lineRule="auto"/>
        <w:jc w:val="both"/>
        <w:rPr>
          <w:rFonts w:asciiTheme="minorHAnsi" w:hAnsiTheme="minorHAnsi" w:cs="Arial"/>
        </w:rPr>
        <w:sectPr w:rsidR="009909C4" w:rsidSect="00D9045C">
          <w:footerReference w:type="default" r:id="rId8"/>
          <w:pgSz w:w="11906" w:h="16838"/>
          <w:pgMar w:top="1417" w:right="1417" w:bottom="1417" w:left="1417" w:header="284" w:footer="708" w:gutter="0"/>
          <w:cols w:space="708"/>
          <w:docGrid w:linePitch="360"/>
        </w:sectPr>
      </w:pPr>
    </w:p>
    <w:p w:rsidR="00FB438E" w:rsidRDefault="00FB438E" w:rsidP="008720F1">
      <w:pPr>
        <w:pStyle w:val="Ingetavstnd"/>
        <w:spacing w:line="360" w:lineRule="auto"/>
        <w:jc w:val="both"/>
        <w:rPr>
          <w:rFonts w:asciiTheme="minorHAnsi" w:hAnsiTheme="minorHAnsi" w:cs="Arial"/>
        </w:rPr>
      </w:pPr>
    </w:p>
    <w:p w:rsidR="00301D1E" w:rsidRDefault="007C62D0" w:rsidP="00B61D4C">
      <w:pPr>
        <w:pStyle w:val="Rubrik2"/>
      </w:pPr>
      <w:r>
        <w:t>A</w:t>
      </w:r>
      <w:r w:rsidR="00301D1E">
        <w:t>rbetsgången</w:t>
      </w:r>
      <w:r>
        <w:t xml:space="preserve"> är</w:t>
      </w:r>
      <w:r w:rsidR="00301D1E">
        <w:t xml:space="preserve"> normalt som följer.</w:t>
      </w:r>
    </w:p>
    <w:p w:rsidR="00301D1E" w:rsidRPr="005A2586" w:rsidRDefault="00301D1E"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 xml:space="preserve">Du introducerar det ni skall göra. </w:t>
      </w:r>
      <w:r w:rsidRPr="005A2586">
        <w:rPr>
          <w:rFonts w:asciiTheme="minorHAnsi" w:hAnsiTheme="minorHAnsi" w:cs="Arial"/>
        </w:rPr>
        <w:t>Du säger något om varför typ;</w:t>
      </w:r>
    </w:p>
    <w:p w:rsidR="000251A4" w:rsidRPr="00FB438E" w:rsidRDefault="000251A4" w:rsidP="0083608F">
      <w:pPr>
        <w:pStyle w:val="Ingetavstnd"/>
        <w:spacing w:line="276" w:lineRule="auto"/>
        <w:ind w:left="1080"/>
        <w:jc w:val="both"/>
        <w:rPr>
          <w:i/>
        </w:rPr>
      </w:pPr>
      <w:r w:rsidRPr="00FB438E">
        <w:rPr>
          <w:i/>
        </w:rPr>
        <w:t>”</w:t>
      </w:r>
      <w:r w:rsidR="00301D1E" w:rsidRPr="00FB438E">
        <w:rPr>
          <w:i/>
        </w:rPr>
        <w:t>Jag vill att vi pratar om hur vi arbetar. Det är för att det skall bli enklare. Vi lägger några principer</w:t>
      </w:r>
      <w:r w:rsidRPr="00FB438E">
        <w:rPr>
          <w:i/>
        </w:rPr>
        <w:t xml:space="preserve"> f</w:t>
      </w:r>
      <w:r w:rsidR="00301D1E" w:rsidRPr="00FB438E">
        <w:rPr>
          <w:i/>
        </w:rPr>
        <w:t>ör arbetet. Det ger tydlighet och systematik. Var och en vet</w:t>
      </w:r>
      <w:r w:rsidR="007C62D0" w:rsidRPr="00FB438E">
        <w:rPr>
          <w:i/>
        </w:rPr>
        <w:t xml:space="preserve"> sen</w:t>
      </w:r>
      <w:r w:rsidR="00301D1E" w:rsidRPr="00FB438E">
        <w:rPr>
          <w:i/>
        </w:rPr>
        <w:t xml:space="preserve"> hur vi vill ha det. Till det har jag en mall med några saker vi behöver ta ställning till. Det är </w:t>
      </w:r>
      <w:r w:rsidRPr="00FB438E">
        <w:rPr>
          <w:i/>
        </w:rPr>
        <w:t>generella</w:t>
      </w:r>
      <w:r w:rsidR="00301D1E" w:rsidRPr="00FB438E">
        <w:rPr>
          <w:i/>
        </w:rPr>
        <w:t xml:space="preserve"> d</w:t>
      </w:r>
      <w:r w:rsidRPr="00FB438E">
        <w:rPr>
          <w:i/>
        </w:rPr>
        <w:t xml:space="preserve">elar i en ledningsgrupps arbete. ” </w:t>
      </w:r>
    </w:p>
    <w:p w:rsidR="00301D1E" w:rsidRPr="00FB438E" w:rsidRDefault="00301D1E" w:rsidP="0083608F">
      <w:pPr>
        <w:pStyle w:val="Ingetavstnd"/>
        <w:spacing w:line="276" w:lineRule="auto"/>
        <w:ind w:left="1080"/>
        <w:jc w:val="both"/>
        <w:rPr>
          <w:i/>
        </w:rPr>
      </w:pPr>
      <w:r w:rsidRPr="00FB438E">
        <w:rPr>
          <w:i/>
        </w:rPr>
        <w:t xml:space="preserve">Kanske </w:t>
      </w:r>
      <w:r w:rsidR="000251A4" w:rsidRPr="00FB438E">
        <w:rPr>
          <w:i/>
        </w:rPr>
        <w:t>lägger du till att;</w:t>
      </w:r>
      <w:r w:rsidR="005A2586" w:rsidRPr="00FB438E">
        <w:rPr>
          <w:i/>
        </w:rPr>
        <w:t xml:space="preserve"> </w:t>
      </w:r>
      <w:r w:rsidRPr="00FB438E">
        <w:rPr>
          <w:i/>
        </w:rPr>
        <w:t>”Vi har ju våra spelregler för vå</w:t>
      </w:r>
      <w:r w:rsidR="005A2586" w:rsidRPr="00FB438E">
        <w:rPr>
          <w:i/>
        </w:rPr>
        <w:t>rt samspel och praktiska regler</w:t>
      </w:r>
      <w:r w:rsidR="00B9152C" w:rsidRPr="00FB438E">
        <w:rPr>
          <w:i/>
        </w:rPr>
        <w:t xml:space="preserve"> </w:t>
      </w:r>
      <w:r w:rsidRPr="00FB438E">
        <w:rPr>
          <w:i/>
        </w:rPr>
        <w:t>för vårt arbete.</w:t>
      </w:r>
      <w:r w:rsidR="00524CF4" w:rsidRPr="00FB438E">
        <w:rPr>
          <w:i/>
        </w:rPr>
        <w:t xml:space="preserve"> De gäller förstås.</w:t>
      </w:r>
      <w:r w:rsidRPr="00FB438E">
        <w:rPr>
          <w:i/>
        </w:rPr>
        <w:t xml:space="preserve"> De</w:t>
      </w:r>
      <w:r w:rsidR="00524CF4" w:rsidRPr="00FB438E">
        <w:rPr>
          <w:i/>
        </w:rPr>
        <w:t>t</w:t>
      </w:r>
      <w:r w:rsidRPr="00FB438E">
        <w:rPr>
          <w:i/>
        </w:rPr>
        <w:t xml:space="preserve"> </w:t>
      </w:r>
      <w:r w:rsidR="00524CF4" w:rsidRPr="00FB438E">
        <w:rPr>
          <w:i/>
        </w:rPr>
        <w:t xml:space="preserve">här har mer </w:t>
      </w:r>
      <w:r w:rsidRPr="00FB438E">
        <w:rPr>
          <w:i/>
        </w:rPr>
        <w:t>med vilken roll vi har för vår grupp”.</w:t>
      </w:r>
      <w:r w:rsidR="000251A4" w:rsidRPr="00FB438E">
        <w:rPr>
          <w:i/>
        </w:rPr>
        <w:t xml:space="preserve"> </w:t>
      </w:r>
    </w:p>
    <w:p w:rsidR="00FB438E" w:rsidRDefault="000251A4" w:rsidP="00FB438E">
      <w:pPr>
        <w:pStyle w:val="Ingetavstnd"/>
        <w:numPr>
          <w:ilvl w:val="0"/>
          <w:numId w:val="9"/>
        </w:numPr>
        <w:spacing w:line="276" w:lineRule="auto"/>
        <w:jc w:val="both"/>
        <w:rPr>
          <w:rFonts w:asciiTheme="minorHAnsi" w:hAnsiTheme="minorHAnsi" w:cs="Arial"/>
        </w:rPr>
      </w:pPr>
      <w:r w:rsidRPr="00524CF4">
        <w:rPr>
          <w:rFonts w:asciiTheme="minorHAnsi" w:hAnsiTheme="minorHAnsi" w:cs="Arial"/>
        </w:rPr>
        <w:t>Du beskriver respektive punkt på listan i</w:t>
      </w:r>
      <w:r w:rsidR="00A84E4B" w:rsidRPr="00524CF4">
        <w:rPr>
          <w:rFonts w:asciiTheme="minorHAnsi" w:hAnsiTheme="minorHAnsi" w:cs="Arial"/>
        </w:rPr>
        <w:t xml:space="preserve"> mallen. Du har </w:t>
      </w:r>
      <w:r w:rsidRPr="00524CF4">
        <w:rPr>
          <w:rFonts w:asciiTheme="minorHAnsi" w:hAnsiTheme="minorHAnsi" w:cs="Arial"/>
        </w:rPr>
        <w:t>ritat på ett blädder</w:t>
      </w:r>
      <w:r w:rsidR="00A84E4B" w:rsidRPr="00524CF4">
        <w:rPr>
          <w:rFonts w:asciiTheme="minorHAnsi" w:hAnsiTheme="minorHAnsi" w:cs="Arial"/>
        </w:rPr>
        <w:t xml:space="preserve"> i förväg</w:t>
      </w:r>
      <w:r w:rsidRPr="00524CF4">
        <w:rPr>
          <w:rFonts w:asciiTheme="minorHAnsi" w:hAnsiTheme="minorHAnsi" w:cs="Arial"/>
        </w:rPr>
        <w:t xml:space="preserve"> och pratar till bilden. Du har hjälp av beskrivningarna nedan</w:t>
      </w:r>
      <w:r w:rsidR="00FB438E">
        <w:rPr>
          <w:rFonts w:asciiTheme="minorHAnsi" w:hAnsiTheme="minorHAnsi" w:cs="Arial"/>
        </w:rPr>
        <w:t>.</w:t>
      </w:r>
    </w:p>
    <w:p w:rsidR="000251A4" w:rsidRPr="00524CF4" w:rsidRDefault="000251A4" w:rsidP="00FB438E">
      <w:pPr>
        <w:pStyle w:val="Ingetavstnd"/>
        <w:numPr>
          <w:ilvl w:val="0"/>
          <w:numId w:val="9"/>
        </w:numPr>
        <w:spacing w:line="276" w:lineRule="auto"/>
        <w:jc w:val="both"/>
        <w:rPr>
          <w:rFonts w:asciiTheme="minorHAnsi" w:hAnsiTheme="minorHAnsi" w:cs="Arial"/>
        </w:rPr>
      </w:pPr>
      <w:r w:rsidRPr="00524CF4">
        <w:rPr>
          <w:rFonts w:asciiTheme="minorHAnsi" w:hAnsiTheme="minorHAnsi" w:cs="Arial"/>
        </w:rPr>
        <w:t xml:space="preserve"> Du delar ut mallen och ber den enskilt att markera hur de vill att ni skall arbeta</w:t>
      </w:r>
    </w:p>
    <w:p w:rsidR="000251A4" w:rsidRDefault="000251A4"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 xml:space="preserve">Var och en går sen fram och markerar var de </w:t>
      </w:r>
      <w:r w:rsidR="00A84E4B">
        <w:rPr>
          <w:rFonts w:asciiTheme="minorHAnsi" w:hAnsiTheme="minorHAnsi" w:cs="Arial"/>
        </w:rPr>
        <w:t>tycker</w:t>
      </w:r>
      <w:r>
        <w:rPr>
          <w:rFonts w:asciiTheme="minorHAnsi" w:hAnsiTheme="minorHAnsi" w:cs="Arial"/>
        </w:rPr>
        <w:t xml:space="preserve">. I detta skede motiverar ingen hur de satt sitt kryss. Den </w:t>
      </w:r>
      <w:r w:rsidR="00A84E4B">
        <w:rPr>
          <w:rFonts w:asciiTheme="minorHAnsi" w:hAnsiTheme="minorHAnsi" w:cs="Arial"/>
        </w:rPr>
        <w:t>diskussionen</w:t>
      </w:r>
      <w:r>
        <w:rPr>
          <w:rFonts w:asciiTheme="minorHAnsi" w:hAnsiTheme="minorHAnsi" w:cs="Arial"/>
        </w:rPr>
        <w:t xml:space="preserve"> k</w:t>
      </w:r>
      <w:r w:rsidR="00A84E4B">
        <w:rPr>
          <w:rFonts w:asciiTheme="minorHAnsi" w:hAnsiTheme="minorHAnsi" w:cs="Arial"/>
        </w:rPr>
        <w:t>o</w:t>
      </w:r>
      <w:r>
        <w:rPr>
          <w:rFonts w:asciiTheme="minorHAnsi" w:hAnsiTheme="minorHAnsi" w:cs="Arial"/>
        </w:rPr>
        <w:t>mmer senare.</w:t>
      </w:r>
    </w:p>
    <w:p w:rsidR="000251A4" w:rsidRDefault="000251A4"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Du går själv fram och sätter ditt kryss.</w:t>
      </w:r>
      <w:r w:rsidR="00FB438E">
        <w:rPr>
          <w:rFonts w:asciiTheme="minorHAnsi" w:hAnsiTheme="minorHAnsi" w:cs="Arial"/>
        </w:rPr>
        <w:t xml:space="preserve"> Du motiverar dina kryss.</w:t>
      </w:r>
    </w:p>
    <w:p w:rsidR="000251A4" w:rsidRDefault="000251A4"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Ni för en diskussion kring hur ni vill arbeta med hjälp av kryssen</w:t>
      </w:r>
      <w:r w:rsidR="00A84E4B">
        <w:rPr>
          <w:rFonts w:asciiTheme="minorHAnsi" w:hAnsiTheme="minorHAnsi" w:cs="Arial"/>
        </w:rPr>
        <w:t xml:space="preserve">s läge. </w:t>
      </w:r>
    </w:p>
    <w:p w:rsidR="00A84E4B"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Du äger förstås frågan, men försöker nå en gemensam bild. Här kommer ditt ledarskap i</w:t>
      </w:r>
      <w:r w:rsidR="0083608F">
        <w:rPr>
          <w:rFonts w:asciiTheme="minorHAnsi" w:hAnsiTheme="minorHAnsi" w:cs="Arial"/>
        </w:rPr>
        <w:t>n</w:t>
      </w:r>
      <w:r>
        <w:rPr>
          <w:rFonts w:asciiTheme="minorHAnsi" w:hAnsiTheme="minorHAnsi" w:cs="Arial"/>
        </w:rPr>
        <w:t xml:space="preserve">. </w:t>
      </w:r>
    </w:p>
    <w:p w:rsidR="00A84E4B"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När ni är överens kan ni göra det lite mer formellt. Var och en går fram och signerar i bilden som ett tecken på att ni är eniga. Det blir ett slags ”kontrakt.</w:t>
      </w:r>
    </w:p>
    <w:p w:rsidR="00FB438E" w:rsidRDefault="00FB438E" w:rsidP="00FB438E">
      <w:pPr>
        <w:pStyle w:val="Ingetavstnd"/>
        <w:spacing w:line="276" w:lineRule="auto"/>
        <w:jc w:val="both"/>
      </w:pPr>
    </w:p>
    <w:p w:rsidR="00735B36" w:rsidRDefault="005A2586" w:rsidP="00FB438E">
      <w:pPr>
        <w:pStyle w:val="Ingetavstnd"/>
        <w:spacing w:line="276" w:lineRule="auto"/>
        <w:jc w:val="both"/>
      </w:pPr>
      <w:r w:rsidRPr="008720F1">
        <w:t>Kontraktet sparar du som chef. Då och då tar du fram det och ni pratar om hur det går. Följer ni principerna? Behövs det några åtgärder.</w:t>
      </w:r>
      <w:r w:rsidR="0083608F">
        <w:t xml:space="preserve"> </w:t>
      </w:r>
      <w:r w:rsidRPr="008720F1">
        <w:t>I lägen där det krisar eller känns tungt kan du också ha hjälp av att gå tillbaka till kontraktet.</w:t>
      </w:r>
    </w:p>
    <w:p w:rsidR="00735B36" w:rsidRDefault="00735B36" w:rsidP="00FB438E">
      <w:pPr>
        <w:pStyle w:val="Rubrik2"/>
      </w:pPr>
      <w:r>
        <w:t>Gapanalys</w:t>
      </w:r>
      <w:r w:rsidR="001218CA">
        <w:t xml:space="preserve"> – Nuläge / Börläge</w:t>
      </w:r>
    </w:p>
    <w:p w:rsidR="00A84E4B" w:rsidRPr="008720F1" w:rsidRDefault="00A84E4B" w:rsidP="00FB438E">
      <w:pPr>
        <w:pStyle w:val="Ingetavstnd"/>
        <w:spacing w:line="276" w:lineRule="auto"/>
        <w:jc w:val="both"/>
      </w:pPr>
      <w:r w:rsidRPr="008720F1">
        <w:t>Du kan utöka övningen om du vill. Efter att ni nått en tydlig bild av hur ni vill ha det.</w:t>
      </w:r>
    </w:p>
    <w:p w:rsidR="00A84E4B"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På sitt blad markerar var och en var de tycker ni är idag.</w:t>
      </w:r>
    </w:p>
    <w:p w:rsidR="00A84E4B"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Var och en går fram och med en annan färg gör sin markering.</w:t>
      </w:r>
    </w:p>
    <w:p w:rsidR="00A84E4B"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 xml:space="preserve">En diskussion kring den bilden och framför allt </w:t>
      </w:r>
      <w:r w:rsidR="00524CF4">
        <w:rPr>
          <w:rFonts w:asciiTheme="minorHAnsi" w:hAnsiTheme="minorHAnsi" w:cs="Arial"/>
        </w:rPr>
        <w:t>skällanden</w:t>
      </w:r>
      <w:r>
        <w:rPr>
          <w:rFonts w:asciiTheme="minorHAnsi" w:hAnsiTheme="minorHAnsi" w:cs="Arial"/>
        </w:rPr>
        <w:t xml:space="preserve"> mellan ”Är -läge” och ”Bör-läge”</w:t>
      </w:r>
    </w:p>
    <w:p w:rsidR="00735B36" w:rsidRPr="001218CA" w:rsidRDefault="00A84E4B" w:rsidP="00FB438E">
      <w:pPr>
        <w:pStyle w:val="Ingetavstnd"/>
        <w:numPr>
          <w:ilvl w:val="0"/>
          <w:numId w:val="9"/>
        </w:numPr>
        <w:spacing w:line="276" w:lineRule="auto"/>
        <w:jc w:val="both"/>
        <w:rPr>
          <w:rFonts w:asciiTheme="minorHAnsi" w:hAnsiTheme="minorHAnsi" w:cs="Arial"/>
        </w:rPr>
      </w:pPr>
      <w:r>
        <w:rPr>
          <w:rFonts w:asciiTheme="minorHAnsi" w:hAnsiTheme="minorHAnsi" w:cs="Arial"/>
        </w:rPr>
        <w:t xml:space="preserve">Ni bestämmer något eller några första steg </w:t>
      </w:r>
      <w:r w:rsidR="00524CF4">
        <w:rPr>
          <w:rFonts w:asciiTheme="minorHAnsi" w:hAnsiTheme="minorHAnsi" w:cs="Arial"/>
        </w:rPr>
        <w:t>för a</w:t>
      </w:r>
      <w:r>
        <w:rPr>
          <w:rFonts w:asciiTheme="minorHAnsi" w:hAnsiTheme="minorHAnsi" w:cs="Arial"/>
        </w:rPr>
        <w:t>tt komma närmare det önskade läget.</w:t>
      </w:r>
    </w:p>
    <w:p w:rsidR="001218CA" w:rsidRDefault="001218CA" w:rsidP="00FB438E">
      <w:pPr>
        <w:pStyle w:val="Rubrik2"/>
      </w:pPr>
      <w:proofErr w:type="gramStart"/>
      <w:r>
        <w:t>Beskrivning  respektive</w:t>
      </w:r>
      <w:proofErr w:type="gramEnd"/>
      <w:r>
        <w:t xml:space="preserve">  punkt</w:t>
      </w:r>
    </w:p>
    <w:p w:rsidR="009909C4" w:rsidRPr="0083608F" w:rsidRDefault="00A84E4B" w:rsidP="0083608F">
      <w:pPr>
        <w:sectPr w:rsidR="009909C4" w:rsidRPr="0083608F" w:rsidSect="00FB438E">
          <w:type w:val="continuous"/>
          <w:pgSz w:w="11906" w:h="16838"/>
          <w:pgMar w:top="1417" w:right="1417" w:bottom="1417" w:left="1417" w:header="284" w:footer="708" w:gutter="0"/>
          <w:cols w:space="708"/>
          <w:docGrid w:linePitch="360"/>
        </w:sectPr>
      </w:pPr>
      <w:r w:rsidRPr="008720F1">
        <w:t>I det följande har du beskrivning av respektive princip</w:t>
      </w:r>
      <w:r w:rsidR="005A2586" w:rsidRPr="008720F1">
        <w:t xml:space="preserve">. Du </w:t>
      </w:r>
      <w:r w:rsidR="0083608F">
        <w:t>bör</w:t>
      </w:r>
      <w:r w:rsidR="00524CF4" w:rsidRPr="008720F1">
        <w:t xml:space="preserve"> använda dina egna ord och lägga tyngden där du vill.</w:t>
      </w:r>
      <w:r w:rsidR="005A2586" w:rsidRPr="008720F1">
        <w:t xml:space="preserve"> Som vanligt är ingenting svart eller vitt. Det är inte </w:t>
      </w:r>
      <w:r w:rsidR="00735B36">
        <w:t>”</w:t>
      </w:r>
      <w:proofErr w:type="spellStart"/>
      <w:r w:rsidR="005A2586" w:rsidRPr="008720F1">
        <w:t>absoluter</w:t>
      </w:r>
      <w:proofErr w:type="spellEnd"/>
      <w:r w:rsidR="00735B36">
        <w:t>”</w:t>
      </w:r>
      <w:r w:rsidR="005A2586" w:rsidRPr="008720F1">
        <w:t xml:space="preserve"> på en skala</w:t>
      </w:r>
      <w:r w:rsidR="00B61D4C">
        <w:t>, b</w:t>
      </w:r>
      <w:r w:rsidR="005A2586" w:rsidRPr="008720F1">
        <w:t>ara ett sätt för dig att få en strukturerad diskussion om viktiga frågor. Frågeställningarna är inte heller</w:t>
      </w:r>
      <w:r w:rsidR="001A0EBB" w:rsidRPr="008720F1">
        <w:t xml:space="preserve"> oberoende av varandra. Om ni är operativ</w:t>
      </w:r>
      <w:r w:rsidR="005A2586" w:rsidRPr="008720F1">
        <w:t xml:space="preserve"> grupp så påverkar det </w:t>
      </w:r>
      <w:r w:rsidR="001A0EBB" w:rsidRPr="008720F1">
        <w:t>beslutsformerna</w:t>
      </w:r>
      <w:r w:rsidR="005A2586" w:rsidRPr="008720F1">
        <w:t xml:space="preserve">. Är ni en rådgivande påverkar det </w:t>
      </w:r>
      <w:r w:rsidR="001A0EBB" w:rsidRPr="008720F1">
        <w:t>inställning</w:t>
      </w:r>
      <w:r w:rsidR="005A2586" w:rsidRPr="008720F1">
        <w:t xml:space="preserve"> til</w:t>
      </w:r>
      <w:r w:rsidR="001A0EBB" w:rsidRPr="008720F1">
        <w:t xml:space="preserve">l </w:t>
      </w:r>
      <w:r w:rsidR="005A2586" w:rsidRPr="008720F1">
        <w:t xml:space="preserve">genomförandet etc. Det är därför </w:t>
      </w:r>
      <w:r w:rsidR="001A0EBB" w:rsidRPr="008720F1">
        <w:t>diskussionen</w:t>
      </w:r>
      <w:r w:rsidR="005A2586" w:rsidRPr="008720F1">
        <w:t xml:space="preserve"> är viktig.</w:t>
      </w:r>
    </w:p>
    <w:p w:rsidR="009909C4" w:rsidRDefault="009909C4" w:rsidP="008720F1">
      <w:pPr>
        <w:pStyle w:val="Ingetavstnd"/>
        <w:spacing w:line="360" w:lineRule="auto"/>
        <w:jc w:val="both"/>
        <w:rPr>
          <w:b/>
          <w:highlight w:val="lightGray"/>
        </w:rPr>
      </w:pPr>
      <w:bookmarkStart w:id="2" w:name="_GoBack"/>
      <w:bookmarkEnd w:id="2"/>
    </w:p>
    <w:p w:rsidR="009909C4" w:rsidRDefault="009909C4" w:rsidP="008720F1">
      <w:pPr>
        <w:pStyle w:val="Ingetavstnd"/>
        <w:spacing w:line="360" w:lineRule="auto"/>
        <w:jc w:val="both"/>
        <w:rPr>
          <w:b/>
          <w:highlight w:val="lightGray"/>
        </w:rPr>
      </w:pPr>
    </w:p>
    <w:p w:rsidR="00F62232" w:rsidRPr="00CC604A" w:rsidRDefault="00E9635B" w:rsidP="008720F1">
      <w:pPr>
        <w:pStyle w:val="Ingetavstnd"/>
        <w:spacing w:line="360" w:lineRule="auto"/>
        <w:jc w:val="both"/>
        <w:rPr>
          <w:b/>
          <w:highlight w:val="lightGray"/>
        </w:rPr>
      </w:pPr>
      <w:r w:rsidRPr="00CC604A">
        <w:rPr>
          <w:b/>
          <w:highlight w:val="lightGray"/>
        </w:rPr>
        <w:t>l</w:t>
      </w:r>
      <w:r w:rsidR="00F62232" w:rsidRPr="00CC604A">
        <w:rPr>
          <w:b/>
          <w:highlight w:val="lightGray"/>
        </w:rPr>
        <w:t>_________</w:t>
      </w:r>
      <w:r w:rsidR="002A6977" w:rsidRPr="00CC604A">
        <w:rPr>
          <w:b/>
          <w:highlight w:val="lightGray"/>
        </w:rPr>
        <w:t>__</w:t>
      </w:r>
      <w:r w:rsidRPr="00CC604A">
        <w:rPr>
          <w:b/>
          <w:highlight w:val="lightGray"/>
        </w:rPr>
        <w:t>_____________________________l</w:t>
      </w:r>
      <w:r w:rsidR="00F62232" w:rsidRPr="00CC604A">
        <w:rPr>
          <w:b/>
          <w:highlight w:val="lightGray"/>
        </w:rPr>
        <w:t>_______________________________________</w:t>
      </w:r>
      <w:r w:rsidRPr="00CC604A">
        <w:rPr>
          <w:b/>
          <w:highlight w:val="lightGray"/>
        </w:rPr>
        <w:t>l</w:t>
      </w:r>
    </w:p>
    <w:p w:rsidR="00065691" w:rsidRDefault="002A6977" w:rsidP="008720F1">
      <w:pPr>
        <w:pStyle w:val="Ingetavstnd"/>
        <w:spacing w:line="360" w:lineRule="auto"/>
        <w:jc w:val="both"/>
        <w:rPr>
          <w:b/>
        </w:rPr>
      </w:pPr>
      <w:r w:rsidRPr="00CC604A">
        <w:rPr>
          <w:b/>
          <w:highlight w:val="lightGray"/>
        </w:rPr>
        <w:t>B</w:t>
      </w:r>
      <w:r w:rsidR="00065691" w:rsidRPr="00CC604A">
        <w:rPr>
          <w:b/>
          <w:highlight w:val="lightGray"/>
        </w:rPr>
        <w:t>eslutande</w:t>
      </w:r>
      <w:r w:rsidR="00065691" w:rsidRPr="00CC604A">
        <w:rPr>
          <w:b/>
          <w:highlight w:val="lightGray"/>
        </w:rPr>
        <w:tab/>
      </w:r>
      <w:r w:rsidR="00065691" w:rsidRPr="00CC604A">
        <w:rPr>
          <w:b/>
          <w:highlight w:val="lightGray"/>
        </w:rPr>
        <w:tab/>
      </w:r>
      <w:r w:rsidR="0054242A" w:rsidRPr="00CC604A">
        <w:rPr>
          <w:b/>
          <w:highlight w:val="lightGray"/>
        </w:rPr>
        <w:tab/>
      </w:r>
      <w:r w:rsidR="0054242A" w:rsidRPr="00CC604A">
        <w:rPr>
          <w:b/>
          <w:highlight w:val="lightGray"/>
        </w:rPr>
        <w:tab/>
        <w:t xml:space="preserve">   </w:t>
      </w:r>
      <w:r w:rsidRPr="00CC604A">
        <w:rPr>
          <w:b/>
          <w:highlight w:val="lightGray"/>
        </w:rPr>
        <w:t xml:space="preserve"> </w:t>
      </w:r>
      <w:r w:rsidRPr="00CC604A">
        <w:rPr>
          <w:b/>
          <w:highlight w:val="lightGray"/>
        </w:rPr>
        <w:tab/>
      </w:r>
      <w:r w:rsidRPr="00CC604A">
        <w:rPr>
          <w:b/>
          <w:highlight w:val="lightGray"/>
        </w:rPr>
        <w:tab/>
        <w:t>R</w:t>
      </w:r>
      <w:r w:rsidR="00065691" w:rsidRPr="00CC604A">
        <w:rPr>
          <w:b/>
          <w:highlight w:val="lightGray"/>
        </w:rPr>
        <w:t>ådgivande</w:t>
      </w:r>
      <w:r w:rsidR="00065691" w:rsidRPr="009231AD">
        <w:rPr>
          <w:b/>
        </w:rPr>
        <w:t xml:space="preserve"> </w:t>
      </w:r>
    </w:p>
    <w:p w:rsidR="00CC604A" w:rsidRDefault="00CC604A" w:rsidP="008720F1">
      <w:pPr>
        <w:pStyle w:val="Ingetavstnd"/>
        <w:spacing w:line="360" w:lineRule="auto"/>
        <w:jc w:val="both"/>
        <w:rPr>
          <w:rFonts w:asciiTheme="minorHAnsi" w:hAnsiTheme="minorHAnsi"/>
        </w:rPr>
      </w:pPr>
    </w:p>
    <w:p w:rsidR="009909C4" w:rsidRDefault="009909C4" w:rsidP="008720F1">
      <w:pPr>
        <w:pStyle w:val="Ingetavstnd"/>
        <w:spacing w:line="360" w:lineRule="auto"/>
        <w:jc w:val="both"/>
        <w:rPr>
          <w:rFonts w:asciiTheme="minorHAnsi" w:hAnsiTheme="minorHAnsi"/>
        </w:rPr>
        <w:sectPr w:rsidR="009909C4" w:rsidSect="009909C4">
          <w:type w:val="continuous"/>
          <w:pgSz w:w="11906" w:h="16838"/>
          <w:pgMar w:top="1417" w:right="1417" w:bottom="1417" w:left="1417" w:header="284" w:footer="708" w:gutter="0"/>
          <w:cols w:space="708"/>
          <w:docGrid w:linePitch="360"/>
        </w:sectPr>
      </w:pPr>
    </w:p>
    <w:p w:rsidR="00F95D70" w:rsidRDefault="00FB438E" w:rsidP="00FB438E">
      <w:pPr>
        <w:pStyle w:val="Ingetavstnd"/>
        <w:spacing w:line="276" w:lineRule="auto"/>
        <w:jc w:val="both"/>
        <w:rPr>
          <w:rFonts w:asciiTheme="minorHAnsi" w:hAnsiTheme="minorHAnsi"/>
        </w:rPr>
      </w:pPr>
      <w:r>
        <w:rPr>
          <w:rFonts w:asciiTheme="minorHAnsi" w:hAnsiTheme="minorHAnsi"/>
        </w:rPr>
        <w:t>Du har t</w:t>
      </w:r>
      <w:r w:rsidR="005C0CF8" w:rsidRPr="00C50ACF">
        <w:rPr>
          <w:rFonts w:asciiTheme="minorHAnsi" w:hAnsiTheme="minorHAnsi"/>
        </w:rPr>
        <w:t xml:space="preserve">vå </w:t>
      </w:r>
      <w:proofErr w:type="spellStart"/>
      <w:r w:rsidR="00F95D70">
        <w:rPr>
          <w:rFonts w:asciiTheme="minorHAnsi" w:hAnsiTheme="minorHAnsi"/>
        </w:rPr>
        <w:t>ytter</w:t>
      </w:r>
      <w:r w:rsidR="005C0CF8" w:rsidRPr="00C50ACF">
        <w:rPr>
          <w:rFonts w:asciiTheme="minorHAnsi" w:hAnsiTheme="minorHAnsi"/>
        </w:rPr>
        <w:t>lägen</w:t>
      </w:r>
      <w:proofErr w:type="spellEnd"/>
      <w:r w:rsidR="00F95D70">
        <w:rPr>
          <w:rFonts w:asciiTheme="minorHAnsi" w:hAnsiTheme="minorHAnsi"/>
        </w:rPr>
        <w:t>:</w:t>
      </w:r>
    </w:p>
    <w:p w:rsidR="00FB438E" w:rsidRDefault="00FB438E" w:rsidP="00FB438E">
      <w:pPr>
        <w:pStyle w:val="Ingetavstnd"/>
        <w:spacing w:line="276" w:lineRule="auto"/>
        <w:jc w:val="both"/>
        <w:rPr>
          <w:rFonts w:asciiTheme="minorHAnsi" w:hAnsiTheme="minorHAnsi"/>
        </w:rPr>
      </w:pPr>
    </w:p>
    <w:p w:rsidR="005C0CF8" w:rsidRPr="00C50ACF" w:rsidRDefault="00FB438E" w:rsidP="00FB438E">
      <w:pPr>
        <w:pStyle w:val="Ingetavstnd"/>
        <w:spacing w:line="276" w:lineRule="auto"/>
        <w:jc w:val="both"/>
        <w:rPr>
          <w:rFonts w:asciiTheme="minorHAnsi" w:hAnsiTheme="minorHAnsi"/>
        </w:rPr>
      </w:pPr>
      <w:r>
        <w:rPr>
          <w:rFonts w:asciiTheme="minorHAnsi" w:hAnsiTheme="minorHAnsi"/>
        </w:rPr>
        <w:t xml:space="preserve">Beslutande grupp. </w:t>
      </w:r>
      <w:r w:rsidR="00F95D70">
        <w:rPr>
          <w:rFonts w:asciiTheme="minorHAnsi" w:hAnsiTheme="minorHAnsi"/>
        </w:rPr>
        <w:t>Du som chef säger:</w:t>
      </w:r>
    </w:p>
    <w:p w:rsidR="00DC791A" w:rsidRPr="00FB438E" w:rsidRDefault="00DC791A" w:rsidP="00FB438E">
      <w:pPr>
        <w:pStyle w:val="Ingetavstnd"/>
        <w:numPr>
          <w:ilvl w:val="0"/>
          <w:numId w:val="4"/>
        </w:numPr>
        <w:spacing w:line="276" w:lineRule="auto"/>
        <w:jc w:val="both"/>
        <w:rPr>
          <w:rFonts w:asciiTheme="minorHAnsi" w:hAnsiTheme="minorHAnsi"/>
          <w:i/>
        </w:rPr>
      </w:pPr>
      <w:r w:rsidRPr="00FB438E">
        <w:rPr>
          <w:rFonts w:asciiTheme="minorHAnsi" w:hAnsiTheme="minorHAnsi"/>
          <w:i/>
        </w:rPr>
        <w:t>”Jag skall fatta ett viktigt beslut. Det är formellt mitt ansvar men jag vill att vi gör det tillsammans. Om möjligt vill jag ha total enighet om beslutet, konsensus. Jag vill ordna diskussionen så att vi når en gemensam inställning och kan ta ett gemensamt beslut.”</w:t>
      </w:r>
    </w:p>
    <w:p w:rsidR="00DC791A" w:rsidRPr="00FB438E" w:rsidRDefault="00DC791A" w:rsidP="00FB438E">
      <w:pPr>
        <w:pStyle w:val="Ingetavstnd"/>
        <w:spacing w:line="276" w:lineRule="auto"/>
        <w:ind w:left="720"/>
        <w:jc w:val="both"/>
        <w:rPr>
          <w:rFonts w:asciiTheme="minorHAnsi" w:hAnsiTheme="minorHAnsi"/>
          <w:i/>
        </w:rPr>
      </w:pPr>
      <w:r w:rsidRPr="00FB438E">
        <w:rPr>
          <w:rFonts w:asciiTheme="minorHAnsi" w:hAnsiTheme="minorHAnsi"/>
          <w:i/>
        </w:rPr>
        <w:t xml:space="preserve">Sen följer en Diskussion. </w:t>
      </w:r>
    </w:p>
    <w:p w:rsidR="00DC791A" w:rsidRPr="00FB438E" w:rsidRDefault="00DC791A" w:rsidP="00FB438E">
      <w:pPr>
        <w:pStyle w:val="Ingetavstnd"/>
        <w:spacing w:line="276" w:lineRule="auto"/>
        <w:ind w:left="720"/>
        <w:jc w:val="both"/>
        <w:rPr>
          <w:rFonts w:asciiTheme="minorHAnsi" w:hAnsiTheme="minorHAnsi"/>
          <w:i/>
        </w:rPr>
      </w:pPr>
      <w:r w:rsidRPr="00FB438E">
        <w:rPr>
          <w:rFonts w:asciiTheme="minorHAnsi" w:hAnsiTheme="minorHAnsi"/>
          <w:i/>
        </w:rPr>
        <w:t>När den är klar så säger du; ”Tack för ert engagemang. Då fattar jag beslut i överenstämmelse med vad vi kommit fram till.”</w:t>
      </w:r>
    </w:p>
    <w:p w:rsidR="00FB438E" w:rsidRDefault="00FB438E" w:rsidP="00FB438E">
      <w:pPr>
        <w:pStyle w:val="Ingetavstnd"/>
        <w:spacing w:line="276" w:lineRule="auto"/>
        <w:jc w:val="both"/>
        <w:rPr>
          <w:rFonts w:asciiTheme="minorHAnsi" w:hAnsiTheme="minorHAnsi"/>
        </w:rPr>
      </w:pPr>
    </w:p>
    <w:p w:rsidR="00DC791A" w:rsidRPr="00C50ACF" w:rsidRDefault="009909C4" w:rsidP="00FB438E">
      <w:pPr>
        <w:pStyle w:val="Ingetavstnd"/>
        <w:spacing w:line="276" w:lineRule="auto"/>
        <w:jc w:val="both"/>
        <w:rPr>
          <w:rFonts w:asciiTheme="minorHAnsi" w:hAnsiTheme="minorHAnsi"/>
        </w:rPr>
      </w:pPr>
      <w:r>
        <w:rPr>
          <w:rFonts w:asciiTheme="minorHAnsi" w:hAnsiTheme="minorHAnsi"/>
        </w:rPr>
        <w:t>E</w:t>
      </w:r>
      <w:r w:rsidR="00DC791A">
        <w:rPr>
          <w:rFonts w:asciiTheme="minorHAnsi" w:hAnsiTheme="minorHAnsi"/>
        </w:rPr>
        <w:t>lle</w:t>
      </w:r>
      <w:r w:rsidR="00FB438E">
        <w:rPr>
          <w:rFonts w:asciiTheme="minorHAnsi" w:hAnsiTheme="minorHAnsi"/>
        </w:rPr>
        <w:t>r rådgivande grupp.</w:t>
      </w:r>
      <w:r>
        <w:rPr>
          <w:rFonts w:asciiTheme="minorHAnsi" w:hAnsiTheme="minorHAnsi"/>
        </w:rPr>
        <w:t xml:space="preserve"> </w:t>
      </w:r>
      <w:r w:rsidR="00FB438E">
        <w:rPr>
          <w:rFonts w:asciiTheme="minorHAnsi" w:hAnsiTheme="minorHAnsi"/>
        </w:rPr>
        <w:t>D</w:t>
      </w:r>
      <w:r>
        <w:rPr>
          <w:rFonts w:asciiTheme="minorHAnsi" w:hAnsiTheme="minorHAnsi"/>
        </w:rPr>
        <w:t>u säge</w:t>
      </w:r>
      <w:r w:rsidR="00DC791A">
        <w:rPr>
          <w:rFonts w:asciiTheme="minorHAnsi" w:hAnsiTheme="minorHAnsi"/>
        </w:rPr>
        <w:t>r</w:t>
      </w:r>
    </w:p>
    <w:p w:rsidR="00C50ACF" w:rsidRPr="00FB438E" w:rsidRDefault="00F95D70" w:rsidP="00FB438E">
      <w:pPr>
        <w:pStyle w:val="Ingetavstnd"/>
        <w:numPr>
          <w:ilvl w:val="0"/>
          <w:numId w:val="4"/>
        </w:numPr>
        <w:spacing w:line="276" w:lineRule="auto"/>
        <w:jc w:val="both"/>
        <w:rPr>
          <w:rFonts w:asciiTheme="minorHAnsi" w:hAnsiTheme="minorHAnsi"/>
          <w:i/>
        </w:rPr>
      </w:pPr>
      <w:r w:rsidRPr="00FB438E">
        <w:rPr>
          <w:rFonts w:asciiTheme="minorHAnsi" w:hAnsiTheme="minorHAnsi"/>
          <w:i/>
        </w:rPr>
        <w:t>”</w:t>
      </w:r>
      <w:r w:rsidR="005C0CF8" w:rsidRPr="00FB438E">
        <w:rPr>
          <w:rFonts w:asciiTheme="minorHAnsi" w:hAnsiTheme="minorHAnsi"/>
          <w:i/>
        </w:rPr>
        <w:t xml:space="preserve">Jag skall fatta ett viktigt beslut. Jag </w:t>
      </w:r>
      <w:r w:rsidRPr="00FB438E">
        <w:rPr>
          <w:rFonts w:asciiTheme="minorHAnsi" w:hAnsiTheme="minorHAnsi"/>
          <w:i/>
        </w:rPr>
        <w:t>vill höra era kloka synpunkter.”</w:t>
      </w:r>
    </w:p>
    <w:p w:rsidR="00C50ACF" w:rsidRPr="00FB438E" w:rsidRDefault="00F95D70" w:rsidP="00FB438E">
      <w:pPr>
        <w:pStyle w:val="Ingetavstnd"/>
        <w:spacing w:line="276" w:lineRule="auto"/>
        <w:ind w:left="720"/>
        <w:jc w:val="both"/>
        <w:rPr>
          <w:rFonts w:asciiTheme="minorHAnsi" w:hAnsiTheme="minorHAnsi"/>
          <w:i/>
        </w:rPr>
      </w:pPr>
      <w:r w:rsidRPr="00FB438E">
        <w:rPr>
          <w:rFonts w:asciiTheme="minorHAnsi" w:hAnsiTheme="minorHAnsi"/>
          <w:i/>
        </w:rPr>
        <w:t xml:space="preserve">Sen följer en </w:t>
      </w:r>
      <w:r w:rsidR="005C0CF8" w:rsidRPr="00FB438E">
        <w:rPr>
          <w:rFonts w:asciiTheme="minorHAnsi" w:hAnsiTheme="minorHAnsi"/>
          <w:i/>
        </w:rPr>
        <w:t>Diskussion.</w:t>
      </w:r>
    </w:p>
    <w:p w:rsidR="00F95D70" w:rsidRPr="00FB438E" w:rsidRDefault="00F95D70" w:rsidP="00FB438E">
      <w:pPr>
        <w:pStyle w:val="Ingetavstnd"/>
        <w:spacing w:line="276" w:lineRule="auto"/>
        <w:ind w:left="720"/>
        <w:jc w:val="both"/>
        <w:rPr>
          <w:rFonts w:asciiTheme="minorHAnsi" w:hAnsiTheme="minorHAnsi"/>
          <w:i/>
        </w:rPr>
      </w:pPr>
      <w:r w:rsidRPr="00FB438E">
        <w:rPr>
          <w:rFonts w:asciiTheme="minorHAnsi" w:hAnsiTheme="minorHAnsi"/>
          <w:i/>
        </w:rPr>
        <w:t>När det är klart så säger du ”</w:t>
      </w:r>
      <w:r w:rsidR="005C0CF8" w:rsidRPr="00FB438E">
        <w:rPr>
          <w:rFonts w:asciiTheme="minorHAnsi" w:hAnsiTheme="minorHAnsi"/>
          <w:i/>
        </w:rPr>
        <w:t>Tack så mycket</w:t>
      </w:r>
      <w:r w:rsidRPr="00FB438E">
        <w:rPr>
          <w:rFonts w:asciiTheme="minorHAnsi" w:hAnsiTheme="minorHAnsi"/>
          <w:i/>
        </w:rPr>
        <w:t xml:space="preserve"> för era värdefulla synpunkter</w:t>
      </w:r>
      <w:r w:rsidR="005C0CF8" w:rsidRPr="00FB438E">
        <w:rPr>
          <w:rFonts w:asciiTheme="minorHAnsi" w:hAnsiTheme="minorHAnsi"/>
          <w:i/>
        </w:rPr>
        <w:t xml:space="preserve">. Jag tänker till och </w:t>
      </w:r>
      <w:r w:rsidRPr="00FB438E">
        <w:rPr>
          <w:rFonts w:asciiTheme="minorHAnsi" w:hAnsiTheme="minorHAnsi"/>
          <w:i/>
        </w:rPr>
        <w:t>meddelar</w:t>
      </w:r>
      <w:r w:rsidR="005C0CF8" w:rsidRPr="00FB438E">
        <w:rPr>
          <w:rFonts w:asciiTheme="minorHAnsi" w:hAnsiTheme="minorHAnsi"/>
          <w:i/>
        </w:rPr>
        <w:t xml:space="preserve"> mitt beslut.</w:t>
      </w:r>
      <w:r w:rsidRPr="00FB438E">
        <w:rPr>
          <w:rFonts w:asciiTheme="minorHAnsi" w:hAnsiTheme="minorHAnsi"/>
          <w:i/>
        </w:rPr>
        <w:t>”</w:t>
      </w:r>
    </w:p>
    <w:p w:rsidR="00C50ACF" w:rsidRPr="00C50ACF" w:rsidRDefault="00C50ACF" w:rsidP="00FB438E">
      <w:pPr>
        <w:pStyle w:val="Ingetavstnd"/>
        <w:spacing w:line="276" w:lineRule="auto"/>
        <w:ind w:left="720"/>
        <w:jc w:val="both"/>
        <w:rPr>
          <w:rFonts w:asciiTheme="minorHAnsi" w:hAnsiTheme="minorHAnsi"/>
        </w:rPr>
      </w:pPr>
    </w:p>
    <w:p w:rsidR="00E02F35" w:rsidRDefault="00264341" w:rsidP="00FB438E">
      <w:pPr>
        <w:pStyle w:val="Ingetavstnd"/>
        <w:spacing w:line="276" w:lineRule="auto"/>
        <w:jc w:val="both"/>
        <w:rPr>
          <w:rFonts w:asciiTheme="minorHAnsi" w:hAnsiTheme="minorHAnsi"/>
        </w:rPr>
      </w:pPr>
      <w:r w:rsidRPr="00C50ACF">
        <w:rPr>
          <w:rFonts w:asciiTheme="minorHAnsi" w:hAnsiTheme="minorHAnsi"/>
        </w:rPr>
        <w:t>Alla ledningsgrupp</w:t>
      </w:r>
      <w:r w:rsidR="0086676B">
        <w:rPr>
          <w:rFonts w:asciiTheme="minorHAnsi" w:hAnsiTheme="minorHAnsi"/>
        </w:rPr>
        <w:t xml:space="preserve">er är i princip </w:t>
      </w:r>
      <w:r w:rsidR="00FB438E">
        <w:rPr>
          <w:rFonts w:asciiTheme="minorHAnsi" w:hAnsiTheme="minorHAnsi"/>
        </w:rPr>
        <w:t>rådgivande</w:t>
      </w:r>
      <w:r w:rsidR="0086676B">
        <w:rPr>
          <w:rFonts w:asciiTheme="minorHAnsi" w:hAnsiTheme="minorHAnsi"/>
        </w:rPr>
        <w:t>. S</w:t>
      </w:r>
      <w:r w:rsidRPr="00C50ACF">
        <w:rPr>
          <w:rFonts w:asciiTheme="minorHAnsi" w:hAnsiTheme="minorHAnsi"/>
        </w:rPr>
        <w:t xml:space="preserve">om chef har </w:t>
      </w:r>
      <w:r w:rsidR="00FB438E">
        <w:rPr>
          <w:rFonts w:asciiTheme="minorHAnsi" w:hAnsiTheme="minorHAnsi"/>
        </w:rPr>
        <w:t>du</w:t>
      </w:r>
      <w:r w:rsidR="0086676B">
        <w:rPr>
          <w:rFonts w:asciiTheme="minorHAnsi" w:hAnsiTheme="minorHAnsi"/>
        </w:rPr>
        <w:t xml:space="preserve"> </w:t>
      </w:r>
      <w:r w:rsidRPr="00C50ACF">
        <w:rPr>
          <w:rFonts w:asciiTheme="minorHAnsi" w:hAnsiTheme="minorHAnsi"/>
        </w:rPr>
        <w:t>mandatet och kan aldrig krypa ur det. Det ligger i linjestruktu</w:t>
      </w:r>
      <w:r w:rsidR="0086676B">
        <w:rPr>
          <w:rFonts w:asciiTheme="minorHAnsi" w:hAnsiTheme="minorHAnsi"/>
        </w:rPr>
        <w:t xml:space="preserve">ren. Men </w:t>
      </w:r>
      <w:r w:rsidR="00FB438E">
        <w:rPr>
          <w:rFonts w:asciiTheme="minorHAnsi" w:hAnsiTheme="minorHAnsi"/>
        </w:rPr>
        <w:t>du</w:t>
      </w:r>
      <w:r w:rsidRPr="00C50ACF">
        <w:rPr>
          <w:rFonts w:asciiTheme="minorHAnsi" w:hAnsiTheme="minorHAnsi"/>
        </w:rPr>
        <w:t xml:space="preserve"> kan </w:t>
      </w:r>
      <w:r w:rsidRPr="00C50ACF">
        <w:rPr>
          <w:rFonts w:asciiTheme="minorHAnsi" w:hAnsiTheme="minorHAnsi"/>
        </w:rPr>
        <w:t>arbete för att</w:t>
      </w:r>
      <w:r w:rsidR="00057206">
        <w:rPr>
          <w:rFonts w:asciiTheme="minorHAnsi" w:hAnsiTheme="minorHAnsi"/>
        </w:rPr>
        <w:t xml:space="preserve"> få delaktighet och gemensamt </w:t>
      </w:r>
      <w:r w:rsidRPr="00C50ACF">
        <w:rPr>
          <w:rFonts w:asciiTheme="minorHAnsi" w:hAnsiTheme="minorHAnsi"/>
        </w:rPr>
        <w:t xml:space="preserve">ansvarstagande. </w:t>
      </w:r>
      <w:r w:rsidR="003E45D6">
        <w:rPr>
          <w:rFonts w:asciiTheme="minorHAnsi" w:hAnsiTheme="minorHAnsi"/>
        </w:rPr>
        <w:t>I</w:t>
      </w:r>
      <w:r w:rsidR="0086676B">
        <w:rPr>
          <w:rFonts w:asciiTheme="minorHAnsi" w:hAnsiTheme="minorHAnsi"/>
        </w:rPr>
        <w:t xml:space="preserve"> det ena läget fattar </w:t>
      </w:r>
      <w:r w:rsidR="00E02F35">
        <w:rPr>
          <w:rFonts w:asciiTheme="minorHAnsi" w:hAnsiTheme="minorHAnsi"/>
        </w:rPr>
        <w:t>ni</w:t>
      </w:r>
      <w:r w:rsidR="00B37098">
        <w:rPr>
          <w:rFonts w:asciiTheme="minorHAnsi" w:hAnsiTheme="minorHAnsi"/>
        </w:rPr>
        <w:t xml:space="preserve"> be</w:t>
      </w:r>
      <w:r w:rsidR="0086676B">
        <w:rPr>
          <w:rFonts w:asciiTheme="minorHAnsi" w:hAnsiTheme="minorHAnsi"/>
        </w:rPr>
        <w:t xml:space="preserve">slut ihop. I det andra är det </w:t>
      </w:r>
      <w:r w:rsidR="00E02F35">
        <w:rPr>
          <w:rFonts w:asciiTheme="minorHAnsi" w:hAnsiTheme="minorHAnsi"/>
        </w:rPr>
        <w:t>du</w:t>
      </w:r>
      <w:r w:rsidR="00B37098">
        <w:rPr>
          <w:rFonts w:asciiTheme="minorHAnsi" w:hAnsiTheme="minorHAnsi"/>
        </w:rPr>
        <w:t xml:space="preserve"> som ensam beslutar</w:t>
      </w:r>
      <w:r w:rsidRPr="00C50ACF">
        <w:rPr>
          <w:rFonts w:asciiTheme="minorHAnsi" w:hAnsiTheme="minorHAnsi"/>
        </w:rPr>
        <w:t xml:space="preserve">.  </w:t>
      </w:r>
    </w:p>
    <w:p w:rsidR="00E02F35" w:rsidRDefault="00E02F35" w:rsidP="00FB438E">
      <w:pPr>
        <w:pStyle w:val="Ingetavstnd"/>
        <w:spacing w:line="276" w:lineRule="auto"/>
        <w:jc w:val="both"/>
        <w:rPr>
          <w:rFonts w:asciiTheme="minorHAnsi" w:hAnsiTheme="minorHAnsi"/>
        </w:rPr>
      </w:pPr>
    </w:p>
    <w:p w:rsidR="0086676B" w:rsidRDefault="00264341" w:rsidP="00FB438E">
      <w:pPr>
        <w:pStyle w:val="Ingetavstnd"/>
        <w:spacing w:line="276" w:lineRule="auto"/>
        <w:jc w:val="both"/>
        <w:rPr>
          <w:rFonts w:asciiTheme="minorHAnsi" w:hAnsiTheme="minorHAnsi"/>
        </w:rPr>
      </w:pPr>
      <w:r w:rsidRPr="00C50ACF">
        <w:rPr>
          <w:rFonts w:asciiTheme="minorHAnsi" w:hAnsiTheme="minorHAnsi"/>
        </w:rPr>
        <w:t xml:space="preserve">Ingetdera </w:t>
      </w:r>
      <w:r w:rsidR="00E02F35">
        <w:rPr>
          <w:rFonts w:asciiTheme="minorHAnsi" w:hAnsiTheme="minorHAnsi"/>
        </w:rPr>
        <w:t>behöver vara</w:t>
      </w:r>
      <w:r w:rsidRPr="00C50ACF">
        <w:rPr>
          <w:rFonts w:asciiTheme="minorHAnsi" w:hAnsiTheme="minorHAnsi"/>
        </w:rPr>
        <w:t xml:space="preserve"> fel. Ibland </w:t>
      </w:r>
      <w:r w:rsidR="0086676B">
        <w:rPr>
          <w:rFonts w:asciiTheme="minorHAnsi" w:hAnsiTheme="minorHAnsi"/>
        </w:rPr>
        <w:t xml:space="preserve">tar </w:t>
      </w:r>
      <w:r w:rsidR="00E02F35">
        <w:rPr>
          <w:rFonts w:asciiTheme="minorHAnsi" w:hAnsiTheme="minorHAnsi"/>
        </w:rPr>
        <w:t>du</w:t>
      </w:r>
      <w:r w:rsidRPr="00C50ACF">
        <w:rPr>
          <w:rFonts w:asciiTheme="minorHAnsi" w:hAnsiTheme="minorHAnsi"/>
        </w:rPr>
        <w:t xml:space="preserve"> det. Ibland är </w:t>
      </w:r>
      <w:r w:rsidR="00E02F35">
        <w:rPr>
          <w:rFonts w:asciiTheme="minorHAnsi" w:hAnsiTheme="minorHAnsi"/>
        </w:rPr>
        <w:t xml:space="preserve">det </w:t>
      </w:r>
      <w:r w:rsidRPr="00C50ACF">
        <w:rPr>
          <w:rFonts w:asciiTheme="minorHAnsi" w:hAnsiTheme="minorHAnsi"/>
        </w:rPr>
        <w:t xml:space="preserve">en lång och intensiv process </w:t>
      </w:r>
      <w:r w:rsidR="00C44AC7" w:rsidRPr="00C50ACF">
        <w:rPr>
          <w:rFonts w:asciiTheme="minorHAnsi" w:hAnsiTheme="minorHAnsi"/>
        </w:rPr>
        <w:t>med</w:t>
      </w:r>
      <w:r w:rsidRPr="00C50ACF">
        <w:rPr>
          <w:rFonts w:asciiTheme="minorHAnsi" w:hAnsiTheme="minorHAnsi"/>
        </w:rPr>
        <w:t xml:space="preserve"> stor delaktighet </w:t>
      </w:r>
      <w:r w:rsidR="00E02F35">
        <w:rPr>
          <w:rFonts w:asciiTheme="minorHAnsi" w:hAnsiTheme="minorHAnsi"/>
        </w:rPr>
        <w:t xml:space="preserve">som är </w:t>
      </w:r>
      <w:r w:rsidRPr="00C50ACF">
        <w:rPr>
          <w:rFonts w:asciiTheme="minorHAnsi" w:hAnsiTheme="minorHAnsi"/>
        </w:rPr>
        <w:t xml:space="preserve">rätt. </w:t>
      </w:r>
    </w:p>
    <w:p w:rsidR="00E02F35" w:rsidRDefault="00E02F35" w:rsidP="00FB438E">
      <w:pPr>
        <w:pStyle w:val="Ingetavstnd"/>
        <w:spacing w:line="276" w:lineRule="auto"/>
        <w:jc w:val="both"/>
        <w:rPr>
          <w:rFonts w:asciiTheme="minorHAnsi" w:hAnsiTheme="minorHAnsi"/>
        </w:rPr>
      </w:pPr>
    </w:p>
    <w:p w:rsidR="00E02F35" w:rsidRDefault="0086676B" w:rsidP="00FB438E">
      <w:pPr>
        <w:pStyle w:val="Ingetavstnd"/>
        <w:spacing w:line="276" w:lineRule="auto"/>
        <w:jc w:val="both"/>
        <w:rPr>
          <w:rFonts w:asciiTheme="minorHAnsi" w:hAnsiTheme="minorHAnsi"/>
        </w:rPr>
      </w:pPr>
      <w:r>
        <w:rPr>
          <w:rFonts w:asciiTheme="minorHAnsi" w:hAnsiTheme="minorHAnsi"/>
        </w:rPr>
        <w:t xml:space="preserve">Snabba ”puckar”. Bättre fel, </w:t>
      </w:r>
      <w:r w:rsidR="00B37098">
        <w:rPr>
          <w:rFonts w:asciiTheme="minorHAnsi" w:hAnsiTheme="minorHAnsi"/>
        </w:rPr>
        <w:t xml:space="preserve">fort </w:t>
      </w:r>
      <w:r>
        <w:rPr>
          <w:rFonts w:asciiTheme="minorHAnsi" w:hAnsiTheme="minorHAnsi"/>
        </w:rPr>
        <w:t xml:space="preserve">och ändring </w:t>
      </w:r>
      <w:r w:rsidR="00B37098">
        <w:rPr>
          <w:rFonts w:asciiTheme="minorHAnsi" w:hAnsiTheme="minorHAnsi"/>
        </w:rPr>
        <w:t>än segdragna diskussioner. Kanske</w:t>
      </w:r>
      <w:r w:rsidR="00E02F35">
        <w:rPr>
          <w:rFonts w:asciiTheme="minorHAnsi" w:hAnsiTheme="minorHAnsi"/>
        </w:rPr>
        <w:t>?</w:t>
      </w:r>
      <w:r w:rsidR="00B37098">
        <w:rPr>
          <w:rFonts w:asciiTheme="minorHAnsi" w:hAnsiTheme="minorHAnsi"/>
        </w:rPr>
        <w:t xml:space="preserve"> </w:t>
      </w:r>
    </w:p>
    <w:p w:rsidR="00E02F35" w:rsidRDefault="00E02F35" w:rsidP="00FB438E">
      <w:pPr>
        <w:pStyle w:val="Ingetavstnd"/>
        <w:spacing w:line="276" w:lineRule="auto"/>
        <w:jc w:val="both"/>
        <w:rPr>
          <w:rFonts w:asciiTheme="minorHAnsi" w:hAnsiTheme="minorHAnsi"/>
        </w:rPr>
      </w:pPr>
    </w:p>
    <w:p w:rsidR="00B37098" w:rsidRDefault="00B37098" w:rsidP="00FB438E">
      <w:pPr>
        <w:pStyle w:val="Ingetavstnd"/>
        <w:spacing w:line="276" w:lineRule="auto"/>
        <w:jc w:val="both"/>
        <w:rPr>
          <w:rFonts w:asciiTheme="minorHAnsi" w:hAnsiTheme="minorHAnsi"/>
        </w:rPr>
      </w:pPr>
      <w:r>
        <w:rPr>
          <w:rFonts w:asciiTheme="minorHAnsi" w:hAnsiTheme="minorHAnsi"/>
        </w:rPr>
        <w:t>Det finns forskning och</w:t>
      </w:r>
      <w:r w:rsidRPr="00C50ACF">
        <w:rPr>
          <w:rFonts w:asciiTheme="minorHAnsi" w:hAnsiTheme="minorHAnsi"/>
        </w:rPr>
        <w:t xml:space="preserve"> erfarenhet</w:t>
      </w:r>
      <w:r>
        <w:rPr>
          <w:rFonts w:asciiTheme="minorHAnsi" w:hAnsiTheme="minorHAnsi"/>
        </w:rPr>
        <w:t xml:space="preserve"> som pekar på att man kan vinna</w:t>
      </w:r>
      <w:r w:rsidR="00E02F35">
        <w:rPr>
          <w:rFonts w:asciiTheme="minorHAnsi" w:hAnsiTheme="minorHAnsi"/>
        </w:rPr>
        <w:t xml:space="preserve"> mycket </w:t>
      </w:r>
      <w:proofErr w:type="gramStart"/>
      <w:r w:rsidR="00E02F35">
        <w:rPr>
          <w:rFonts w:asciiTheme="minorHAnsi" w:hAnsiTheme="minorHAnsi"/>
        </w:rPr>
        <w:t xml:space="preserve">mer </w:t>
      </w:r>
      <w:r w:rsidRPr="00C50ACF">
        <w:rPr>
          <w:rFonts w:asciiTheme="minorHAnsi" w:hAnsiTheme="minorHAnsi"/>
        </w:rPr>
        <w:t xml:space="preserve"> i</w:t>
      </w:r>
      <w:proofErr w:type="gramEnd"/>
      <w:r w:rsidRPr="00C50ACF">
        <w:rPr>
          <w:rFonts w:asciiTheme="minorHAnsi" w:hAnsiTheme="minorHAnsi"/>
        </w:rPr>
        <w:t xml:space="preserve"> genomförandet </w:t>
      </w:r>
      <w:r w:rsidR="00E02F35">
        <w:rPr>
          <w:rFonts w:asciiTheme="minorHAnsi" w:hAnsiTheme="minorHAnsi"/>
        </w:rPr>
        <w:t xml:space="preserve">än </w:t>
      </w:r>
      <w:r w:rsidRPr="00C50ACF">
        <w:rPr>
          <w:rFonts w:asciiTheme="minorHAnsi" w:hAnsiTheme="minorHAnsi"/>
        </w:rPr>
        <w:t>vad man förlorat i tid i själva beslutsprocessen</w:t>
      </w:r>
      <w:r>
        <w:rPr>
          <w:rFonts w:asciiTheme="minorHAnsi" w:hAnsiTheme="minorHAnsi"/>
        </w:rPr>
        <w:t>.</w:t>
      </w:r>
    </w:p>
    <w:p w:rsidR="00E02F35" w:rsidRPr="00C50ACF" w:rsidRDefault="00E02F35" w:rsidP="00FB438E">
      <w:pPr>
        <w:pStyle w:val="Ingetavstnd"/>
        <w:spacing w:line="276" w:lineRule="auto"/>
        <w:jc w:val="both"/>
        <w:rPr>
          <w:rFonts w:asciiTheme="minorHAnsi" w:hAnsiTheme="minorHAnsi"/>
        </w:rPr>
      </w:pPr>
    </w:p>
    <w:p w:rsidR="00264341" w:rsidRPr="00C50ACF" w:rsidRDefault="00264341" w:rsidP="00FB438E">
      <w:pPr>
        <w:pStyle w:val="Ingetavstnd"/>
        <w:spacing w:line="276" w:lineRule="auto"/>
        <w:jc w:val="both"/>
        <w:rPr>
          <w:rFonts w:asciiTheme="minorHAnsi" w:hAnsiTheme="minorHAnsi"/>
        </w:rPr>
      </w:pPr>
      <w:r w:rsidRPr="00C50ACF">
        <w:rPr>
          <w:rFonts w:asciiTheme="minorHAnsi" w:hAnsiTheme="minorHAnsi"/>
        </w:rPr>
        <w:t xml:space="preserve">Fördelen med </w:t>
      </w:r>
      <w:r w:rsidR="00B37098">
        <w:rPr>
          <w:rFonts w:asciiTheme="minorHAnsi" w:hAnsiTheme="minorHAnsi"/>
        </w:rPr>
        <w:t>det gemensamma</w:t>
      </w:r>
      <w:r w:rsidRPr="00C50ACF">
        <w:rPr>
          <w:rFonts w:asciiTheme="minorHAnsi" w:hAnsiTheme="minorHAnsi"/>
        </w:rPr>
        <w:t xml:space="preserve"> är förstås genomförande</w:t>
      </w:r>
      <w:r w:rsidR="00B37098">
        <w:rPr>
          <w:rFonts w:asciiTheme="minorHAnsi" w:hAnsiTheme="minorHAnsi"/>
        </w:rPr>
        <w:t>t</w:t>
      </w:r>
      <w:r w:rsidRPr="00C50ACF">
        <w:rPr>
          <w:rFonts w:asciiTheme="minorHAnsi" w:hAnsiTheme="minorHAnsi"/>
        </w:rPr>
        <w:t xml:space="preserve">. Alla vet. Alla vill. Alla gör direkt efter beslut. Nackdelen är </w:t>
      </w:r>
      <w:r w:rsidR="00C44AC7" w:rsidRPr="00C50ACF">
        <w:rPr>
          <w:rFonts w:asciiTheme="minorHAnsi" w:hAnsiTheme="minorHAnsi"/>
        </w:rPr>
        <w:t>förstås</w:t>
      </w:r>
      <w:r w:rsidRPr="00C50ACF">
        <w:rPr>
          <w:rFonts w:asciiTheme="minorHAnsi" w:hAnsiTheme="minorHAnsi"/>
        </w:rPr>
        <w:t xml:space="preserve"> tide</w:t>
      </w:r>
      <w:r w:rsidR="00C44AC7">
        <w:rPr>
          <w:rFonts w:asciiTheme="minorHAnsi" w:hAnsiTheme="minorHAnsi"/>
        </w:rPr>
        <w:t>n. Långbänk. Massor av tid att v</w:t>
      </w:r>
      <w:r w:rsidRPr="00C50ACF">
        <w:rPr>
          <w:rFonts w:asciiTheme="minorHAnsi" w:hAnsiTheme="minorHAnsi"/>
        </w:rPr>
        <w:t>ända på alla stenarna. Tid att verkligen gå på djupet för att finna den bäst</w:t>
      </w:r>
      <w:r w:rsidR="00C44AC7">
        <w:rPr>
          <w:rFonts w:asciiTheme="minorHAnsi" w:hAnsiTheme="minorHAnsi"/>
        </w:rPr>
        <w:t>a gemensamma</w:t>
      </w:r>
      <w:r w:rsidRPr="00C50ACF">
        <w:rPr>
          <w:rFonts w:asciiTheme="minorHAnsi" w:hAnsiTheme="minorHAnsi"/>
        </w:rPr>
        <w:t xml:space="preserve"> </w:t>
      </w:r>
      <w:r w:rsidR="00C44AC7" w:rsidRPr="00C50ACF">
        <w:rPr>
          <w:rFonts w:asciiTheme="minorHAnsi" w:hAnsiTheme="minorHAnsi"/>
        </w:rPr>
        <w:t>lösningen</w:t>
      </w:r>
      <w:r w:rsidRPr="00C50ACF">
        <w:rPr>
          <w:rFonts w:asciiTheme="minorHAnsi" w:hAnsiTheme="minorHAnsi"/>
        </w:rPr>
        <w:t>.</w:t>
      </w:r>
    </w:p>
    <w:p w:rsidR="00E02F35" w:rsidRDefault="00E02F35" w:rsidP="00FB438E">
      <w:pPr>
        <w:pStyle w:val="Ingetavstnd"/>
        <w:spacing w:line="276" w:lineRule="auto"/>
        <w:jc w:val="both"/>
        <w:rPr>
          <w:rFonts w:asciiTheme="minorHAnsi" w:hAnsiTheme="minorHAnsi"/>
        </w:rPr>
      </w:pPr>
    </w:p>
    <w:p w:rsidR="00B37098" w:rsidRDefault="00264341" w:rsidP="00FB438E">
      <w:pPr>
        <w:pStyle w:val="Ingetavstnd"/>
        <w:spacing w:line="276" w:lineRule="auto"/>
        <w:jc w:val="both"/>
        <w:rPr>
          <w:rFonts w:asciiTheme="minorHAnsi" w:hAnsiTheme="minorHAnsi"/>
        </w:rPr>
      </w:pPr>
      <w:r w:rsidRPr="00C50ACF">
        <w:rPr>
          <w:rFonts w:asciiTheme="minorHAnsi" w:hAnsiTheme="minorHAnsi"/>
        </w:rPr>
        <w:t>Till det</w:t>
      </w:r>
      <w:r w:rsidR="00B37098">
        <w:rPr>
          <w:rFonts w:asciiTheme="minorHAnsi" w:hAnsiTheme="minorHAnsi"/>
        </w:rPr>
        <w:t>ta</w:t>
      </w:r>
      <w:r w:rsidR="0086676B">
        <w:rPr>
          <w:rFonts w:asciiTheme="minorHAnsi" w:hAnsiTheme="minorHAnsi"/>
        </w:rPr>
        <w:t xml:space="preserve"> skall </w:t>
      </w:r>
      <w:r w:rsidR="00E02F35">
        <w:rPr>
          <w:rFonts w:asciiTheme="minorHAnsi" w:hAnsiTheme="minorHAnsi"/>
        </w:rPr>
        <w:t>du</w:t>
      </w:r>
      <w:r w:rsidRPr="00C50ACF">
        <w:rPr>
          <w:rFonts w:asciiTheme="minorHAnsi" w:hAnsiTheme="minorHAnsi"/>
        </w:rPr>
        <w:t xml:space="preserve"> </w:t>
      </w:r>
      <w:r w:rsidR="00C44AC7" w:rsidRPr="00C50ACF">
        <w:rPr>
          <w:rFonts w:asciiTheme="minorHAnsi" w:hAnsiTheme="minorHAnsi"/>
        </w:rPr>
        <w:t>förstås</w:t>
      </w:r>
      <w:r w:rsidRPr="00C50ACF">
        <w:rPr>
          <w:rFonts w:asciiTheme="minorHAnsi" w:hAnsiTheme="minorHAnsi"/>
        </w:rPr>
        <w:t xml:space="preserve"> lä</w:t>
      </w:r>
      <w:r w:rsidR="005C0CF8" w:rsidRPr="00C50ACF">
        <w:rPr>
          <w:rFonts w:asciiTheme="minorHAnsi" w:hAnsiTheme="minorHAnsi"/>
        </w:rPr>
        <w:t>gga formella krav</w:t>
      </w:r>
      <w:r w:rsidR="00057206">
        <w:rPr>
          <w:rFonts w:asciiTheme="minorHAnsi" w:hAnsiTheme="minorHAnsi"/>
        </w:rPr>
        <w:t xml:space="preserve"> som </w:t>
      </w:r>
      <w:r w:rsidR="00C44AC7" w:rsidRPr="00C50ACF">
        <w:rPr>
          <w:rFonts w:asciiTheme="minorHAnsi" w:hAnsiTheme="minorHAnsi"/>
        </w:rPr>
        <w:t>arbetsordning</w:t>
      </w:r>
      <w:r w:rsidR="005C0CF8" w:rsidRPr="00C50ACF">
        <w:rPr>
          <w:rFonts w:asciiTheme="minorHAnsi" w:hAnsiTheme="minorHAnsi"/>
        </w:rPr>
        <w:t xml:space="preserve">, </w:t>
      </w:r>
      <w:r w:rsidR="00C44AC7" w:rsidRPr="00C50ACF">
        <w:rPr>
          <w:rFonts w:asciiTheme="minorHAnsi" w:hAnsiTheme="minorHAnsi"/>
        </w:rPr>
        <w:t>facklig</w:t>
      </w:r>
      <w:r w:rsidR="005C0CF8" w:rsidRPr="00C50ACF">
        <w:rPr>
          <w:rFonts w:asciiTheme="minorHAnsi" w:hAnsiTheme="minorHAnsi"/>
        </w:rPr>
        <w:t xml:space="preserve"> samverkan och </w:t>
      </w:r>
      <w:r w:rsidR="00C44AC7" w:rsidRPr="00C50ACF">
        <w:rPr>
          <w:rFonts w:asciiTheme="minorHAnsi" w:hAnsiTheme="minorHAnsi"/>
        </w:rPr>
        <w:t>gemensamma</w:t>
      </w:r>
      <w:r w:rsidR="005C0CF8" w:rsidRPr="00C50ACF">
        <w:rPr>
          <w:rFonts w:asciiTheme="minorHAnsi" w:hAnsiTheme="minorHAnsi"/>
        </w:rPr>
        <w:t xml:space="preserve"> </w:t>
      </w:r>
      <w:r w:rsidR="00C44AC7" w:rsidRPr="00C50ACF">
        <w:rPr>
          <w:rFonts w:asciiTheme="minorHAnsi" w:hAnsiTheme="minorHAnsi"/>
        </w:rPr>
        <w:t>möten</w:t>
      </w:r>
      <w:r w:rsidR="005C0CF8" w:rsidRPr="00C50ACF">
        <w:rPr>
          <w:rFonts w:asciiTheme="minorHAnsi" w:hAnsiTheme="minorHAnsi"/>
        </w:rPr>
        <w:t xml:space="preserve"> på arbetsplatsen typ APT eller </w:t>
      </w:r>
      <w:r w:rsidR="00C44AC7" w:rsidRPr="00C50ACF">
        <w:rPr>
          <w:rFonts w:asciiTheme="minorHAnsi" w:hAnsiTheme="minorHAnsi"/>
        </w:rPr>
        <w:t>motsvaranden</w:t>
      </w:r>
      <w:r w:rsidR="005C0CF8" w:rsidRPr="00C50ACF">
        <w:rPr>
          <w:rFonts w:asciiTheme="minorHAnsi" w:hAnsiTheme="minorHAnsi"/>
        </w:rPr>
        <w:t>. De ingår förstås i beslutsprocessen på det sätt</w:t>
      </w:r>
      <w:r w:rsidR="0086676B">
        <w:rPr>
          <w:rFonts w:asciiTheme="minorHAnsi" w:hAnsiTheme="minorHAnsi"/>
        </w:rPr>
        <w:t xml:space="preserve"> vi</w:t>
      </w:r>
      <w:r w:rsidR="005C0CF8" w:rsidRPr="00C50ACF">
        <w:rPr>
          <w:rFonts w:asciiTheme="minorHAnsi" w:hAnsiTheme="minorHAnsi"/>
        </w:rPr>
        <w:t xml:space="preserve"> bestämt.</w:t>
      </w:r>
    </w:p>
    <w:p w:rsidR="009909C4" w:rsidRDefault="009909C4">
      <w:pPr>
        <w:spacing w:after="0" w:line="240" w:lineRule="auto"/>
        <w:rPr>
          <w:rFonts w:asciiTheme="minorHAnsi" w:hAnsiTheme="minorHAnsi"/>
        </w:rPr>
        <w:sectPr w:rsidR="009909C4" w:rsidSect="00FB438E">
          <w:type w:val="continuous"/>
          <w:pgSz w:w="11906" w:h="16838"/>
          <w:pgMar w:top="1417" w:right="1417" w:bottom="1417" w:left="1417" w:header="284" w:footer="708" w:gutter="0"/>
          <w:cols w:num="2" w:space="708"/>
          <w:docGrid w:linePitch="360"/>
        </w:sectPr>
      </w:pPr>
    </w:p>
    <w:p w:rsidR="00FB438E" w:rsidRDefault="00FB438E">
      <w:pPr>
        <w:spacing w:after="0" w:line="240" w:lineRule="auto"/>
        <w:rPr>
          <w:rFonts w:asciiTheme="minorHAnsi" w:hAnsiTheme="minorHAnsi"/>
        </w:rPr>
        <w:sectPr w:rsidR="00FB438E" w:rsidSect="00FB438E">
          <w:type w:val="continuous"/>
          <w:pgSz w:w="11906" w:h="16838"/>
          <w:pgMar w:top="1417" w:right="1417" w:bottom="1417" w:left="1417" w:header="284" w:footer="708" w:gutter="0"/>
          <w:cols w:num="2" w:space="708"/>
          <w:docGrid w:linePitch="360"/>
        </w:sectPr>
      </w:pPr>
    </w:p>
    <w:p w:rsidR="009909C4" w:rsidRDefault="009909C4">
      <w:pPr>
        <w:spacing w:after="0" w:line="240" w:lineRule="auto"/>
        <w:rPr>
          <w:rFonts w:asciiTheme="minorHAnsi" w:hAnsiTheme="minorHAnsi"/>
        </w:rPr>
      </w:pPr>
      <w:r>
        <w:rPr>
          <w:rFonts w:asciiTheme="minorHAnsi" w:hAnsiTheme="minorHAnsi"/>
        </w:rPr>
        <w:br w:type="page"/>
      </w:r>
    </w:p>
    <w:p w:rsidR="00FB438E" w:rsidRDefault="00FB438E" w:rsidP="008720F1">
      <w:pPr>
        <w:pStyle w:val="Ingetavstnd"/>
        <w:spacing w:line="360" w:lineRule="auto"/>
        <w:jc w:val="both"/>
        <w:rPr>
          <w:rFonts w:asciiTheme="minorHAnsi" w:hAnsiTheme="minorHAnsi"/>
        </w:rPr>
        <w:sectPr w:rsidR="00FB438E" w:rsidSect="00FB438E">
          <w:type w:val="continuous"/>
          <w:pgSz w:w="11906" w:h="16838"/>
          <w:pgMar w:top="1417" w:right="1417" w:bottom="1417" w:left="1417" w:header="284" w:footer="708" w:gutter="0"/>
          <w:cols w:num="2" w:space="708"/>
          <w:docGrid w:linePitch="360"/>
        </w:sectPr>
      </w:pPr>
    </w:p>
    <w:p w:rsidR="00264341" w:rsidRDefault="00264341" w:rsidP="008720F1">
      <w:pPr>
        <w:pStyle w:val="Ingetavstnd"/>
        <w:spacing w:line="360" w:lineRule="auto"/>
        <w:jc w:val="both"/>
        <w:rPr>
          <w:rFonts w:asciiTheme="minorHAnsi" w:hAnsiTheme="minorHAnsi"/>
        </w:rPr>
      </w:pPr>
    </w:p>
    <w:p w:rsidR="00E9635B" w:rsidRPr="00CC604A" w:rsidRDefault="00E9635B" w:rsidP="008720F1">
      <w:pPr>
        <w:pStyle w:val="Ingetavstnd"/>
        <w:spacing w:line="360" w:lineRule="auto"/>
        <w:jc w:val="both"/>
        <w:rPr>
          <w:rFonts w:asciiTheme="minorHAnsi" w:hAnsiTheme="minorHAnsi"/>
          <w:highlight w:val="lightGray"/>
        </w:rPr>
      </w:pPr>
    </w:p>
    <w:p w:rsidR="00E94AEA" w:rsidRPr="00CC604A" w:rsidRDefault="003E45D6" w:rsidP="008720F1">
      <w:pPr>
        <w:pStyle w:val="Ingetavstnd"/>
        <w:spacing w:line="360" w:lineRule="auto"/>
        <w:jc w:val="both"/>
        <w:rPr>
          <w:b/>
          <w:highlight w:val="lightGray"/>
        </w:rPr>
      </w:pPr>
      <w:r w:rsidRPr="00CC604A">
        <w:rPr>
          <w:b/>
          <w:highlight w:val="lightGray"/>
        </w:rPr>
        <w:t>l</w:t>
      </w:r>
      <w:r w:rsidR="00E94AEA" w:rsidRPr="00CC604A">
        <w:rPr>
          <w:b/>
          <w:highlight w:val="lightGray"/>
        </w:rPr>
        <w:t>_________</w:t>
      </w:r>
      <w:r w:rsidRPr="00CC604A">
        <w:rPr>
          <w:b/>
          <w:highlight w:val="lightGray"/>
        </w:rPr>
        <w:t>_______________________________l</w:t>
      </w:r>
      <w:r w:rsidR="00E94AEA" w:rsidRPr="00CC604A">
        <w:rPr>
          <w:b/>
          <w:highlight w:val="lightGray"/>
        </w:rPr>
        <w:t>_______________________________________</w:t>
      </w:r>
      <w:r w:rsidRPr="00CC604A">
        <w:rPr>
          <w:b/>
          <w:highlight w:val="lightGray"/>
        </w:rPr>
        <w:t>l</w:t>
      </w:r>
    </w:p>
    <w:p w:rsidR="00065691" w:rsidRDefault="00065691" w:rsidP="008720F1">
      <w:pPr>
        <w:pStyle w:val="Ingetavstnd"/>
        <w:spacing w:line="360" w:lineRule="auto"/>
        <w:jc w:val="both"/>
        <w:rPr>
          <w:b/>
        </w:rPr>
      </w:pPr>
      <w:r w:rsidRPr="00CC604A">
        <w:rPr>
          <w:b/>
          <w:highlight w:val="lightGray"/>
        </w:rPr>
        <w:t>Fatta</w:t>
      </w:r>
      <w:r w:rsidR="00FB62B6" w:rsidRPr="00CC604A">
        <w:rPr>
          <w:b/>
          <w:highlight w:val="lightGray"/>
        </w:rPr>
        <w:t>r</w:t>
      </w:r>
      <w:r w:rsidRPr="00CC604A">
        <w:rPr>
          <w:b/>
          <w:highlight w:val="lightGray"/>
        </w:rPr>
        <w:t xml:space="preserve"> beslu</w:t>
      </w:r>
      <w:r w:rsidR="00FB62B6" w:rsidRPr="00CC604A">
        <w:rPr>
          <w:b/>
          <w:highlight w:val="lightGray"/>
        </w:rPr>
        <w:t xml:space="preserve">t i konsensus </w:t>
      </w:r>
      <w:r w:rsidR="00FB62B6" w:rsidRPr="00CC604A">
        <w:rPr>
          <w:b/>
          <w:highlight w:val="lightGray"/>
        </w:rPr>
        <w:tab/>
      </w:r>
      <w:r w:rsidR="00FB62B6" w:rsidRPr="00CC604A">
        <w:rPr>
          <w:b/>
          <w:highlight w:val="lightGray"/>
        </w:rPr>
        <w:tab/>
        <w:t xml:space="preserve"> </w:t>
      </w:r>
      <w:r w:rsidR="00FB62B6" w:rsidRPr="00CC604A">
        <w:rPr>
          <w:b/>
          <w:highlight w:val="lightGray"/>
        </w:rPr>
        <w:tab/>
        <w:t xml:space="preserve">     Använder också andra</w:t>
      </w:r>
      <w:r w:rsidRPr="00CC604A">
        <w:rPr>
          <w:b/>
          <w:highlight w:val="lightGray"/>
        </w:rPr>
        <w:t xml:space="preserve"> beslutsform</w:t>
      </w:r>
      <w:r w:rsidR="0085730E">
        <w:rPr>
          <w:b/>
          <w:highlight w:val="lightGray"/>
        </w:rPr>
        <w:t>er</w:t>
      </w:r>
    </w:p>
    <w:p w:rsidR="009909C4" w:rsidRDefault="009909C4" w:rsidP="008720F1">
      <w:pPr>
        <w:pStyle w:val="Ingetavstnd"/>
        <w:spacing w:line="360" w:lineRule="auto"/>
        <w:jc w:val="both"/>
        <w:rPr>
          <w:rFonts w:asciiTheme="minorHAnsi" w:hAnsiTheme="minorHAnsi"/>
        </w:rPr>
      </w:pPr>
    </w:p>
    <w:p w:rsidR="009909C4" w:rsidRDefault="009909C4" w:rsidP="008720F1">
      <w:pPr>
        <w:pStyle w:val="Ingetavstnd"/>
        <w:spacing w:line="360" w:lineRule="auto"/>
        <w:jc w:val="both"/>
        <w:rPr>
          <w:rFonts w:asciiTheme="minorHAnsi" w:hAnsiTheme="minorHAnsi"/>
        </w:rPr>
        <w:sectPr w:rsidR="009909C4" w:rsidSect="009909C4">
          <w:type w:val="continuous"/>
          <w:pgSz w:w="11906" w:h="16838"/>
          <w:pgMar w:top="1417" w:right="1417" w:bottom="1417" w:left="1417" w:header="284" w:footer="708" w:gutter="0"/>
          <w:cols w:space="708"/>
          <w:docGrid w:linePitch="360"/>
        </w:sectPr>
      </w:pPr>
    </w:p>
    <w:p w:rsidR="007433FE" w:rsidRDefault="003E45D6" w:rsidP="00FB438E">
      <w:pPr>
        <w:pStyle w:val="Ingetavstnd"/>
        <w:spacing w:line="276" w:lineRule="auto"/>
        <w:jc w:val="both"/>
        <w:rPr>
          <w:rFonts w:asciiTheme="minorHAnsi" w:hAnsiTheme="minorHAnsi"/>
        </w:rPr>
      </w:pPr>
      <w:r>
        <w:rPr>
          <w:rFonts w:asciiTheme="minorHAnsi" w:hAnsiTheme="minorHAnsi"/>
        </w:rPr>
        <w:t xml:space="preserve">Det finns flera olika </w:t>
      </w:r>
      <w:r w:rsidR="00420E7C">
        <w:rPr>
          <w:rFonts w:asciiTheme="minorHAnsi" w:hAnsiTheme="minorHAnsi"/>
        </w:rPr>
        <w:t>former</w:t>
      </w:r>
      <w:r w:rsidR="0086676B">
        <w:rPr>
          <w:rFonts w:asciiTheme="minorHAnsi" w:hAnsiTheme="minorHAnsi"/>
        </w:rPr>
        <w:t xml:space="preserve"> </w:t>
      </w:r>
      <w:r w:rsidR="007433FE">
        <w:rPr>
          <w:rFonts w:asciiTheme="minorHAnsi" w:hAnsiTheme="minorHAnsi"/>
        </w:rPr>
        <w:t>du</w:t>
      </w:r>
      <w:r>
        <w:rPr>
          <w:rFonts w:asciiTheme="minorHAnsi" w:hAnsiTheme="minorHAnsi"/>
        </w:rPr>
        <w:t xml:space="preserve"> </w:t>
      </w:r>
      <w:r w:rsidR="00420E7C">
        <w:rPr>
          <w:rFonts w:asciiTheme="minorHAnsi" w:hAnsiTheme="minorHAnsi"/>
        </w:rPr>
        <w:t>kan</w:t>
      </w:r>
      <w:r>
        <w:rPr>
          <w:rFonts w:asciiTheme="minorHAnsi" w:hAnsiTheme="minorHAnsi"/>
        </w:rPr>
        <w:t xml:space="preserve"> använda</w:t>
      </w:r>
      <w:r w:rsidR="00B37098">
        <w:rPr>
          <w:rFonts w:asciiTheme="minorHAnsi" w:hAnsiTheme="minorHAnsi"/>
        </w:rPr>
        <w:t xml:space="preserve"> för att fatta beslut</w:t>
      </w:r>
      <w:r w:rsidR="007433FE">
        <w:rPr>
          <w:rFonts w:asciiTheme="minorHAnsi" w:hAnsiTheme="minorHAnsi"/>
        </w:rPr>
        <w:t>, men i</w:t>
      </w:r>
      <w:r w:rsidR="00B37098">
        <w:rPr>
          <w:rFonts w:asciiTheme="minorHAnsi" w:hAnsiTheme="minorHAnsi"/>
        </w:rPr>
        <w:t xml:space="preserve"> princip kan </w:t>
      </w:r>
      <w:r w:rsidR="007433FE">
        <w:rPr>
          <w:rFonts w:asciiTheme="minorHAnsi" w:hAnsiTheme="minorHAnsi"/>
        </w:rPr>
        <w:t>ni</w:t>
      </w:r>
      <w:r w:rsidR="00B37098">
        <w:rPr>
          <w:rFonts w:asciiTheme="minorHAnsi" w:hAnsiTheme="minorHAnsi"/>
        </w:rPr>
        <w:t xml:space="preserve"> skilja på de beslut som tas i </w:t>
      </w:r>
      <w:r w:rsidR="000075B2">
        <w:rPr>
          <w:rFonts w:asciiTheme="minorHAnsi" w:hAnsiTheme="minorHAnsi"/>
        </w:rPr>
        <w:t xml:space="preserve">koncensus och övriga. </w:t>
      </w:r>
    </w:p>
    <w:p w:rsidR="007433FE" w:rsidRDefault="007433FE" w:rsidP="00FB438E">
      <w:pPr>
        <w:pStyle w:val="Ingetavstnd"/>
        <w:spacing w:line="276" w:lineRule="auto"/>
        <w:jc w:val="both"/>
        <w:rPr>
          <w:rFonts w:asciiTheme="minorHAnsi" w:hAnsiTheme="minorHAnsi"/>
        </w:rPr>
      </w:pPr>
    </w:p>
    <w:p w:rsidR="00F62232" w:rsidRDefault="000075B2" w:rsidP="00FB438E">
      <w:pPr>
        <w:pStyle w:val="Ingetavstnd"/>
        <w:spacing w:line="276" w:lineRule="auto"/>
        <w:jc w:val="both"/>
        <w:rPr>
          <w:rFonts w:asciiTheme="minorHAnsi" w:hAnsiTheme="minorHAnsi"/>
        </w:rPr>
      </w:pPr>
      <w:r>
        <w:rPr>
          <w:rFonts w:asciiTheme="minorHAnsi" w:hAnsiTheme="minorHAnsi"/>
        </w:rPr>
        <w:t>H</w:t>
      </w:r>
      <w:r w:rsidR="00B37098">
        <w:rPr>
          <w:rFonts w:asciiTheme="minorHAnsi" w:hAnsiTheme="minorHAnsi"/>
        </w:rPr>
        <w:t xml:space="preserve">elt </w:t>
      </w:r>
      <w:r>
        <w:rPr>
          <w:rFonts w:asciiTheme="minorHAnsi" w:hAnsiTheme="minorHAnsi"/>
        </w:rPr>
        <w:t>eniga</w:t>
      </w:r>
      <w:r w:rsidR="00B37098">
        <w:rPr>
          <w:rFonts w:asciiTheme="minorHAnsi" w:hAnsiTheme="minorHAnsi"/>
        </w:rPr>
        <w:t xml:space="preserve"> i gruppen om både beslutet och varfö</w:t>
      </w:r>
      <w:r>
        <w:rPr>
          <w:rFonts w:asciiTheme="minorHAnsi" w:hAnsiTheme="minorHAnsi"/>
        </w:rPr>
        <w:t>r</w:t>
      </w:r>
      <w:r w:rsidR="00B37098">
        <w:rPr>
          <w:rFonts w:asciiTheme="minorHAnsi" w:hAnsiTheme="minorHAnsi"/>
        </w:rPr>
        <w:t xml:space="preserve">. En tydlig </w:t>
      </w:r>
      <w:r>
        <w:rPr>
          <w:rFonts w:asciiTheme="minorHAnsi" w:hAnsiTheme="minorHAnsi"/>
        </w:rPr>
        <w:t>gemensam</w:t>
      </w:r>
      <w:r w:rsidR="00B37098">
        <w:rPr>
          <w:rFonts w:asciiTheme="minorHAnsi" w:hAnsiTheme="minorHAnsi"/>
        </w:rPr>
        <w:t xml:space="preserve"> både logisk och emotionell känsla av att detta är det riktiga beslutet.</w:t>
      </w:r>
      <w:r>
        <w:rPr>
          <w:rFonts w:asciiTheme="minorHAnsi" w:hAnsiTheme="minorHAnsi"/>
        </w:rPr>
        <w:t xml:space="preserve"> Det råder konsensus i gruppen.</w:t>
      </w:r>
    </w:p>
    <w:p w:rsidR="007433FE" w:rsidRDefault="007433FE" w:rsidP="00FB438E">
      <w:pPr>
        <w:pStyle w:val="Ingetavstnd"/>
        <w:spacing w:line="276" w:lineRule="auto"/>
        <w:jc w:val="both"/>
        <w:rPr>
          <w:rFonts w:asciiTheme="minorHAnsi" w:hAnsiTheme="minorHAnsi"/>
        </w:rPr>
      </w:pPr>
    </w:p>
    <w:p w:rsidR="007433FE" w:rsidRDefault="0086676B" w:rsidP="00FB438E">
      <w:pPr>
        <w:pStyle w:val="Ingetavstnd"/>
        <w:spacing w:line="276" w:lineRule="auto"/>
        <w:jc w:val="both"/>
        <w:rPr>
          <w:rFonts w:asciiTheme="minorHAnsi" w:hAnsiTheme="minorHAnsi"/>
        </w:rPr>
      </w:pPr>
      <w:r>
        <w:rPr>
          <w:rFonts w:asciiTheme="minorHAnsi" w:hAnsiTheme="minorHAnsi"/>
        </w:rPr>
        <w:t>Andra former</w:t>
      </w:r>
      <w:r w:rsidR="007433FE">
        <w:rPr>
          <w:rFonts w:asciiTheme="minorHAnsi" w:hAnsiTheme="minorHAnsi"/>
        </w:rPr>
        <w:t xml:space="preserve">; </w:t>
      </w:r>
    </w:p>
    <w:p w:rsidR="007433FE" w:rsidRDefault="0086676B" w:rsidP="007433FE">
      <w:pPr>
        <w:pStyle w:val="Ingetavstnd"/>
        <w:numPr>
          <w:ilvl w:val="0"/>
          <w:numId w:val="10"/>
        </w:numPr>
        <w:spacing w:line="276" w:lineRule="auto"/>
        <w:jc w:val="both"/>
        <w:rPr>
          <w:rFonts w:asciiTheme="minorHAnsi" w:hAnsiTheme="minorHAnsi"/>
        </w:rPr>
      </w:pPr>
      <w:r>
        <w:rPr>
          <w:rFonts w:asciiTheme="minorHAnsi" w:hAnsiTheme="minorHAnsi"/>
        </w:rPr>
        <w:t xml:space="preserve">Som </w:t>
      </w:r>
      <w:r w:rsidR="007433FE">
        <w:rPr>
          <w:rFonts w:asciiTheme="minorHAnsi" w:hAnsiTheme="minorHAnsi"/>
        </w:rPr>
        <w:t>du</w:t>
      </w:r>
      <w:r>
        <w:rPr>
          <w:rFonts w:asciiTheme="minorHAnsi" w:hAnsiTheme="minorHAnsi"/>
        </w:rPr>
        <w:t xml:space="preserve"> sagt</w:t>
      </w:r>
      <w:r w:rsidR="000075B2">
        <w:rPr>
          <w:rFonts w:asciiTheme="minorHAnsi" w:hAnsiTheme="minorHAnsi"/>
        </w:rPr>
        <w:t xml:space="preserve"> beslutar </w:t>
      </w:r>
      <w:r w:rsidR="007433FE">
        <w:rPr>
          <w:rFonts w:asciiTheme="minorHAnsi" w:hAnsiTheme="minorHAnsi"/>
        </w:rPr>
        <w:t>du</w:t>
      </w:r>
      <w:r>
        <w:rPr>
          <w:rFonts w:asciiTheme="minorHAnsi" w:hAnsiTheme="minorHAnsi"/>
        </w:rPr>
        <w:t xml:space="preserve"> </w:t>
      </w:r>
      <w:r w:rsidR="000075B2">
        <w:rPr>
          <w:rFonts w:asciiTheme="minorHAnsi" w:hAnsiTheme="minorHAnsi"/>
        </w:rPr>
        <w:t xml:space="preserve">ensam som när gruppen är enbart rådgivande. </w:t>
      </w:r>
    </w:p>
    <w:p w:rsidR="007433FE" w:rsidRDefault="000075B2" w:rsidP="007433FE">
      <w:pPr>
        <w:pStyle w:val="Ingetavstnd"/>
        <w:numPr>
          <w:ilvl w:val="0"/>
          <w:numId w:val="10"/>
        </w:numPr>
        <w:spacing w:line="276" w:lineRule="auto"/>
        <w:jc w:val="both"/>
        <w:rPr>
          <w:rFonts w:asciiTheme="minorHAnsi" w:hAnsiTheme="minorHAnsi"/>
        </w:rPr>
      </w:pPr>
      <w:r>
        <w:rPr>
          <w:rFonts w:asciiTheme="minorHAnsi" w:hAnsiTheme="minorHAnsi"/>
        </w:rPr>
        <w:t xml:space="preserve">Majoritetsbeslut. </w:t>
      </w:r>
    </w:p>
    <w:p w:rsidR="007433FE" w:rsidRDefault="007433FE" w:rsidP="007433FE">
      <w:pPr>
        <w:pStyle w:val="Ingetavstnd"/>
        <w:numPr>
          <w:ilvl w:val="0"/>
          <w:numId w:val="10"/>
        </w:numPr>
        <w:spacing w:line="276" w:lineRule="auto"/>
        <w:jc w:val="both"/>
        <w:rPr>
          <w:rFonts w:asciiTheme="minorHAnsi" w:hAnsiTheme="minorHAnsi"/>
        </w:rPr>
      </w:pPr>
      <w:r>
        <w:rPr>
          <w:rFonts w:asciiTheme="minorHAnsi" w:hAnsiTheme="minorHAnsi"/>
        </w:rPr>
        <w:t>Majoritetsbeslut med veto.</w:t>
      </w:r>
    </w:p>
    <w:p w:rsidR="007433FE" w:rsidRDefault="000075B2" w:rsidP="007433FE">
      <w:pPr>
        <w:pStyle w:val="Ingetavstnd"/>
        <w:numPr>
          <w:ilvl w:val="0"/>
          <w:numId w:val="10"/>
        </w:numPr>
        <w:spacing w:line="276" w:lineRule="auto"/>
        <w:jc w:val="both"/>
        <w:rPr>
          <w:rFonts w:asciiTheme="minorHAnsi" w:hAnsiTheme="minorHAnsi"/>
        </w:rPr>
      </w:pPr>
      <w:r>
        <w:rPr>
          <w:rFonts w:asciiTheme="minorHAnsi" w:hAnsiTheme="minorHAnsi"/>
        </w:rPr>
        <w:t xml:space="preserve">Den som är mest berörd har avgörande röst. </w:t>
      </w:r>
    </w:p>
    <w:p w:rsidR="007433FE" w:rsidRDefault="000075B2" w:rsidP="007433FE">
      <w:pPr>
        <w:pStyle w:val="Ingetavstnd"/>
        <w:numPr>
          <w:ilvl w:val="0"/>
          <w:numId w:val="10"/>
        </w:numPr>
        <w:spacing w:line="276" w:lineRule="auto"/>
        <w:jc w:val="both"/>
        <w:rPr>
          <w:rFonts w:asciiTheme="minorHAnsi" w:hAnsiTheme="minorHAnsi"/>
        </w:rPr>
      </w:pPr>
      <w:r>
        <w:rPr>
          <w:rFonts w:asciiTheme="minorHAnsi" w:hAnsiTheme="minorHAnsi"/>
        </w:rPr>
        <w:t xml:space="preserve">Kompromisser av olika slag. I det läget blir </w:t>
      </w:r>
      <w:r w:rsidR="0086676B">
        <w:rPr>
          <w:rFonts w:asciiTheme="minorHAnsi" w:hAnsiTheme="minorHAnsi"/>
        </w:rPr>
        <w:t>vår ledningsgrupp</w:t>
      </w:r>
      <w:r>
        <w:rPr>
          <w:rFonts w:asciiTheme="minorHAnsi" w:hAnsiTheme="minorHAnsi"/>
        </w:rPr>
        <w:t xml:space="preserve"> mer av en arena. </w:t>
      </w:r>
    </w:p>
    <w:p w:rsidR="000075B2" w:rsidRDefault="000075B2" w:rsidP="007433FE">
      <w:pPr>
        <w:pStyle w:val="Ingetavstnd"/>
        <w:numPr>
          <w:ilvl w:val="0"/>
          <w:numId w:val="10"/>
        </w:numPr>
        <w:spacing w:line="276" w:lineRule="auto"/>
        <w:jc w:val="both"/>
        <w:rPr>
          <w:rFonts w:asciiTheme="minorHAnsi" w:hAnsiTheme="minorHAnsi"/>
        </w:rPr>
      </w:pPr>
      <w:r>
        <w:rPr>
          <w:rFonts w:asciiTheme="minorHAnsi" w:hAnsiTheme="minorHAnsi"/>
        </w:rPr>
        <w:t>En kraftmätningsfunk</w:t>
      </w:r>
      <w:r w:rsidR="0086676B">
        <w:rPr>
          <w:rFonts w:asciiTheme="minorHAnsi" w:hAnsiTheme="minorHAnsi"/>
        </w:rPr>
        <w:t>tion. Särintressen spelar ut</w:t>
      </w:r>
      <w:r>
        <w:rPr>
          <w:rFonts w:asciiTheme="minorHAnsi" w:hAnsiTheme="minorHAnsi"/>
        </w:rPr>
        <w:t xml:space="preserve"> varandra. Det gemensamma kommer lite mer på andra hand.</w:t>
      </w:r>
    </w:p>
    <w:p w:rsidR="007433FE" w:rsidRDefault="007433FE" w:rsidP="00FB438E">
      <w:pPr>
        <w:pStyle w:val="Ingetavstnd"/>
        <w:spacing w:line="276" w:lineRule="auto"/>
        <w:jc w:val="both"/>
        <w:rPr>
          <w:rFonts w:asciiTheme="minorHAnsi" w:hAnsiTheme="minorHAnsi"/>
        </w:rPr>
      </w:pPr>
    </w:p>
    <w:p w:rsidR="0086676B" w:rsidRDefault="000075B2" w:rsidP="00FB438E">
      <w:pPr>
        <w:pStyle w:val="Ingetavstnd"/>
        <w:spacing w:line="276" w:lineRule="auto"/>
        <w:jc w:val="both"/>
        <w:rPr>
          <w:rFonts w:asciiTheme="minorHAnsi" w:hAnsiTheme="minorHAnsi"/>
        </w:rPr>
      </w:pPr>
      <w:r>
        <w:rPr>
          <w:rFonts w:asciiTheme="minorHAnsi" w:hAnsiTheme="minorHAnsi"/>
        </w:rPr>
        <w:t xml:space="preserve">Inget behöver vara fel i en given situation.  </w:t>
      </w:r>
      <w:r w:rsidR="0086676B">
        <w:rPr>
          <w:rFonts w:asciiTheme="minorHAnsi" w:hAnsiTheme="minorHAnsi"/>
        </w:rPr>
        <w:t xml:space="preserve">De kräver </w:t>
      </w:r>
      <w:r w:rsidR="007433FE">
        <w:rPr>
          <w:rFonts w:asciiTheme="minorHAnsi" w:hAnsiTheme="minorHAnsi"/>
        </w:rPr>
        <w:t>dock</w:t>
      </w:r>
      <w:r w:rsidR="0086676B">
        <w:rPr>
          <w:rFonts w:asciiTheme="minorHAnsi" w:hAnsiTheme="minorHAnsi"/>
        </w:rPr>
        <w:t xml:space="preserve"> olika sätt</w:t>
      </w:r>
      <w:r>
        <w:rPr>
          <w:rFonts w:asciiTheme="minorHAnsi" w:hAnsiTheme="minorHAnsi"/>
        </w:rPr>
        <w:t xml:space="preserve"> att leda. </w:t>
      </w:r>
    </w:p>
    <w:p w:rsidR="009909C4" w:rsidRDefault="009909C4" w:rsidP="00FB438E">
      <w:pPr>
        <w:pStyle w:val="Ingetavstnd"/>
        <w:spacing w:line="276" w:lineRule="auto"/>
        <w:ind w:firstLine="1304"/>
        <w:jc w:val="both"/>
        <w:rPr>
          <w:rFonts w:asciiTheme="minorHAnsi" w:hAnsiTheme="minorHAnsi"/>
          <w:i/>
        </w:rPr>
        <w:sectPr w:rsidR="009909C4" w:rsidSect="009909C4">
          <w:type w:val="continuous"/>
          <w:pgSz w:w="11906" w:h="16838"/>
          <w:pgMar w:top="1417" w:right="1417" w:bottom="1417" w:left="1417" w:header="284" w:footer="708" w:gutter="0"/>
          <w:cols w:num="2" w:space="708"/>
          <w:docGrid w:linePitch="360"/>
        </w:sectPr>
      </w:pPr>
    </w:p>
    <w:p w:rsidR="00FB438E" w:rsidRDefault="00FB438E" w:rsidP="00FB438E">
      <w:pPr>
        <w:pStyle w:val="Ingetavstnd"/>
        <w:spacing w:line="276" w:lineRule="auto"/>
        <w:ind w:firstLine="1304"/>
        <w:jc w:val="both"/>
        <w:rPr>
          <w:rFonts w:asciiTheme="minorHAnsi" w:hAnsiTheme="minorHAnsi"/>
          <w:i/>
        </w:rPr>
      </w:pPr>
    </w:p>
    <w:p w:rsidR="00FB438E" w:rsidRDefault="00FB438E" w:rsidP="00FB438E">
      <w:pPr>
        <w:pStyle w:val="Ingetavstnd"/>
        <w:spacing w:line="276" w:lineRule="auto"/>
        <w:ind w:firstLine="1304"/>
        <w:jc w:val="both"/>
        <w:rPr>
          <w:rFonts w:asciiTheme="minorHAnsi" w:hAnsiTheme="minorHAnsi"/>
          <w:i/>
        </w:rPr>
      </w:pPr>
    </w:p>
    <w:p w:rsidR="000075B2" w:rsidRDefault="00177472" w:rsidP="00FB438E">
      <w:pPr>
        <w:pStyle w:val="Ingetavstnd"/>
        <w:spacing w:line="276" w:lineRule="auto"/>
        <w:ind w:firstLine="1304"/>
        <w:jc w:val="both"/>
        <w:rPr>
          <w:rFonts w:asciiTheme="minorHAnsi" w:hAnsiTheme="minorHAnsi"/>
        </w:rPr>
      </w:pPr>
      <w:r>
        <w:rPr>
          <w:rFonts w:asciiTheme="minorHAnsi" w:hAnsiTheme="minorHAnsi"/>
          <w:i/>
        </w:rPr>
        <w:t>Som chef, v</w:t>
      </w:r>
      <w:r w:rsidR="000075B2" w:rsidRPr="0086676B">
        <w:rPr>
          <w:rFonts w:asciiTheme="minorHAnsi" w:hAnsiTheme="minorHAnsi"/>
          <w:i/>
        </w:rPr>
        <w:t>ar beredd att ge exempel på ur er verksamhet när ni var i koncensusläge</w:t>
      </w:r>
      <w:r w:rsidR="000075B2">
        <w:rPr>
          <w:rFonts w:asciiTheme="minorHAnsi" w:hAnsiTheme="minorHAnsi"/>
        </w:rPr>
        <w:t>.</w:t>
      </w:r>
    </w:p>
    <w:p w:rsidR="00735B36" w:rsidRDefault="00735B36" w:rsidP="00FB438E">
      <w:pPr>
        <w:spacing w:after="0"/>
        <w:rPr>
          <w:rFonts w:asciiTheme="minorHAnsi" w:hAnsiTheme="minorHAnsi" w:cstheme="minorHAnsi"/>
          <w:b/>
          <w:i/>
          <w:sz w:val="28"/>
          <w:szCs w:val="28"/>
        </w:rPr>
      </w:pPr>
      <w:r>
        <w:rPr>
          <w:rFonts w:asciiTheme="minorHAnsi" w:hAnsiTheme="minorHAnsi" w:cstheme="minorHAnsi"/>
          <w:b/>
          <w:i/>
          <w:sz w:val="28"/>
          <w:szCs w:val="28"/>
        </w:rPr>
        <w:br w:type="page"/>
      </w:r>
    </w:p>
    <w:p w:rsidR="008720F1" w:rsidRDefault="008720F1" w:rsidP="00FB438E">
      <w:pPr>
        <w:pStyle w:val="Ingetavstnd"/>
        <w:spacing w:line="276" w:lineRule="auto"/>
        <w:jc w:val="both"/>
        <w:rPr>
          <w:b/>
          <w:highlight w:val="lightGray"/>
        </w:rPr>
      </w:pPr>
    </w:p>
    <w:p w:rsidR="00FB438E" w:rsidRPr="00CC604A" w:rsidRDefault="00FB438E" w:rsidP="00FB438E">
      <w:pPr>
        <w:pStyle w:val="Ingetavstnd"/>
        <w:spacing w:line="276" w:lineRule="auto"/>
        <w:jc w:val="both"/>
        <w:rPr>
          <w:b/>
          <w:highlight w:val="lightGray"/>
        </w:rPr>
      </w:pPr>
    </w:p>
    <w:p w:rsidR="00F62232" w:rsidRPr="00CC604A" w:rsidRDefault="003E45D6" w:rsidP="00FB438E">
      <w:pPr>
        <w:pStyle w:val="Ingetavstnd"/>
        <w:spacing w:line="276" w:lineRule="auto"/>
        <w:jc w:val="both"/>
        <w:rPr>
          <w:b/>
          <w:highlight w:val="lightGray"/>
        </w:rPr>
      </w:pPr>
      <w:r w:rsidRPr="00CC604A">
        <w:rPr>
          <w:b/>
          <w:highlight w:val="lightGray"/>
        </w:rPr>
        <w:t>l</w:t>
      </w:r>
      <w:r w:rsidR="00F62232" w:rsidRPr="00CC604A">
        <w:rPr>
          <w:b/>
          <w:highlight w:val="lightGray"/>
        </w:rPr>
        <w:t>_________</w:t>
      </w:r>
      <w:r w:rsidR="00E9635B" w:rsidRPr="00CC604A">
        <w:rPr>
          <w:b/>
          <w:highlight w:val="lightGray"/>
        </w:rPr>
        <w:t>_______________________________l</w:t>
      </w:r>
      <w:r w:rsidR="00F62232" w:rsidRPr="00CC604A">
        <w:rPr>
          <w:b/>
          <w:highlight w:val="lightGray"/>
        </w:rPr>
        <w:t>_______________________________________</w:t>
      </w:r>
      <w:r w:rsidR="00E9635B" w:rsidRPr="00CC604A">
        <w:rPr>
          <w:b/>
          <w:highlight w:val="lightGray"/>
        </w:rPr>
        <w:t>l</w:t>
      </w:r>
    </w:p>
    <w:p w:rsidR="00F62232" w:rsidRDefault="00126541" w:rsidP="00FB438E">
      <w:pPr>
        <w:pStyle w:val="Ingetavstnd"/>
        <w:spacing w:line="276" w:lineRule="auto"/>
        <w:jc w:val="both"/>
        <w:rPr>
          <w:b/>
        </w:rPr>
      </w:pPr>
      <w:r w:rsidRPr="00CC604A">
        <w:rPr>
          <w:b/>
          <w:highlight w:val="lightGray"/>
        </w:rPr>
        <w:t>A</w:t>
      </w:r>
      <w:r w:rsidR="00065691" w:rsidRPr="00CC604A">
        <w:rPr>
          <w:b/>
          <w:highlight w:val="lightGray"/>
        </w:rPr>
        <w:t>r</w:t>
      </w:r>
      <w:r w:rsidR="0054242A" w:rsidRPr="00CC604A">
        <w:rPr>
          <w:b/>
          <w:highlight w:val="lightGray"/>
        </w:rPr>
        <w:t>beta</w:t>
      </w:r>
      <w:r w:rsidRPr="00CC604A">
        <w:rPr>
          <w:b/>
          <w:highlight w:val="lightGray"/>
        </w:rPr>
        <w:t>r</w:t>
      </w:r>
      <w:r w:rsidR="0054242A" w:rsidRPr="00CC604A">
        <w:rPr>
          <w:b/>
          <w:highlight w:val="lightGray"/>
        </w:rPr>
        <w:t xml:space="preserve"> </w:t>
      </w:r>
      <w:r w:rsidR="00CC604A" w:rsidRPr="00CC604A">
        <w:rPr>
          <w:b/>
          <w:highlight w:val="lightGray"/>
        </w:rPr>
        <w:t>strategiskt</w:t>
      </w:r>
      <w:r w:rsidR="00CC604A" w:rsidRPr="00CC604A">
        <w:rPr>
          <w:b/>
          <w:highlight w:val="lightGray"/>
        </w:rPr>
        <w:tab/>
      </w:r>
      <w:r w:rsidR="00CC604A" w:rsidRPr="00CC604A">
        <w:rPr>
          <w:b/>
          <w:highlight w:val="lightGray"/>
        </w:rPr>
        <w:tab/>
      </w:r>
      <w:r w:rsidR="00CC604A" w:rsidRPr="00CC604A">
        <w:rPr>
          <w:b/>
          <w:highlight w:val="lightGray"/>
        </w:rPr>
        <w:tab/>
      </w:r>
      <w:r w:rsidR="00CC604A" w:rsidRPr="00CC604A">
        <w:rPr>
          <w:b/>
          <w:highlight w:val="lightGray"/>
        </w:rPr>
        <w:tab/>
        <w:t xml:space="preserve">              </w:t>
      </w:r>
      <w:r w:rsidR="0054242A" w:rsidRPr="00CC604A">
        <w:rPr>
          <w:b/>
          <w:highlight w:val="lightGray"/>
        </w:rPr>
        <w:t xml:space="preserve"> </w:t>
      </w:r>
      <w:r w:rsidRPr="00CC604A">
        <w:rPr>
          <w:b/>
          <w:highlight w:val="lightGray"/>
        </w:rPr>
        <w:t xml:space="preserve">Arbetar </w:t>
      </w:r>
      <w:r w:rsidR="00065691" w:rsidRPr="00CC604A">
        <w:rPr>
          <w:b/>
          <w:highlight w:val="lightGray"/>
        </w:rPr>
        <w:t>operativt</w:t>
      </w:r>
      <w:r w:rsidR="003E45D6">
        <w:rPr>
          <w:b/>
        </w:rPr>
        <w:t xml:space="preserve"> </w:t>
      </w:r>
    </w:p>
    <w:p w:rsidR="008720F1" w:rsidRDefault="008720F1" w:rsidP="00FB438E">
      <w:pPr>
        <w:pStyle w:val="Ingetavstnd"/>
        <w:spacing w:line="276" w:lineRule="auto"/>
        <w:jc w:val="both"/>
        <w:rPr>
          <w:rFonts w:asciiTheme="minorHAnsi" w:hAnsiTheme="minorHAnsi"/>
        </w:rPr>
      </w:pPr>
    </w:p>
    <w:p w:rsidR="009909C4" w:rsidRDefault="009909C4" w:rsidP="00FB438E">
      <w:pPr>
        <w:pStyle w:val="Ingetavstnd"/>
        <w:spacing w:line="276" w:lineRule="auto"/>
        <w:jc w:val="both"/>
        <w:rPr>
          <w:rFonts w:asciiTheme="minorHAnsi" w:hAnsiTheme="minorHAnsi"/>
        </w:rPr>
        <w:sectPr w:rsidR="009909C4" w:rsidSect="009909C4">
          <w:type w:val="continuous"/>
          <w:pgSz w:w="11906" w:h="16838"/>
          <w:pgMar w:top="1417" w:right="1417" w:bottom="1417" w:left="1417" w:header="284" w:footer="708" w:gutter="0"/>
          <w:cols w:space="708"/>
          <w:docGrid w:linePitch="360"/>
        </w:sectPr>
      </w:pPr>
    </w:p>
    <w:p w:rsidR="007433FE" w:rsidRDefault="007433FE" w:rsidP="00FB438E">
      <w:pPr>
        <w:pStyle w:val="Ingetavstnd"/>
        <w:spacing w:line="276" w:lineRule="auto"/>
        <w:jc w:val="both"/>
        <w:rPr>
          <w:rFonts w:asciiTheme="minorHAnsi" w:hAnsiTheme="minorHAnsi"/>
        </w:rPr>
      </w:pPr>
    </w:p>
    <w:p w:rsidR="007433FE" w:rsidRDefault="007433FE" w:rsidP="00FB438E">
      <w:pPr>
        <w:pStyle w:val="Ingetavstnd"/>
        <w:spacing w:line="276" w:lineRule="auto"/>
        <w:jc w:val="both"/>
        <w:rPr>
          <w:rFonts w:asciiTheme="minorHAnsi" w:hAnsiTheme="minorHAnsi"/>
        </w:rPr>
        <w:sectPr w:rsidR="007433FE" w:rsidSect="009909C4">
          <w:type w:val="continuous"/>
          <w:pgSz w:w="11906" w:h="16838"/>
          <w:pgMar w:top="1417" w:right="1417" w:bottom="1417" w:left="1417" w:header="284" w:footer="708" w:gutter="0"/>
          <w:cols w:num="2" w:space="708"/>
          <w:docGrid w:linePitch="360"/>
        </w:sectPr>
      </w:pPr>
    </w:p>
    <w:p w:rsidR="00EC2CD7" w:rsidRDefault="00FA4E52" w:rsidP="00FB438E">
      <w:pPr>
        <w:pStyle w:val="Ingetavstnd"/>
        <w:spacing w:line="276" w:lineRule="auto"/>
        <w:jc w:val="both"/>
        <w:rPr>
          <w:rFonts w:asciiTheme="minorHAnsi" w:hAnsiTheme="minorHAnsi"/>
        </w:rPr>
      </w:pPr>
      <w:r w:rsidRPr="00FA4E52">
        <w:rPr>
          <w:rFonts w:asciiTheme="minorHAnsi" w:hAnsiTheme="minorHAnsi"/>
        </w:rPr>
        <w:t xml:space="preserve">Många grupper har svårt att få in </w:t>
      </w:r>
      <w:r w:rsidR="00EC2CD7" w:rsidRPr="00FA4E52">
        <w:rPr>
          <w:rFonts w:asciiTheme="minorHAnsi" w:hAnsiTheme="minorHAnsi"/>
        </w:rPr>
        <w:t>den strategiska delen</w:t>
      </w:r>
      <w:r w:rsidRPr="00FA4E52">
        <w:rPr>
          <w:rFonts w:asciiTheme="minorHAnsi" w:hAnsiTheme="minorHAnsi"/>
        </w:rPr>
        <w:t xml:space="preserve"> i sitt arbete. Det är värt en extra diskussion kring</w:t>
      </w:r>
      <w:r w:rsidR="00522751">
        <w:rPr>
          <w:rFonts w:asciiTheme="minorHAnsi" w:hAnsiTheme="minorHAnsi"/>
        </w:rPr>
        <w:t>,</w:t>
      </w:r>
      <w:r w:rsidR="0086676B">
        <w:rPr>
          <w:rFonts w:asciiTheme="minorHAnsi" w:hAnsiTheme="minorHAnsi"/>
        </w:rPr>
        <w:t xml:space="preserve"> hur gör </w:t>
      </w:r>
      <w:r w:rsidR="007433FE">
        <w:rPr>
          <w:rFonts w:asciiTheme="minorHAnsi" w:hAnsiTheme="minorHAnsi"/>
        </w:rPr>
        <w:t>ni</w:t>
      </w:r>
      <w:r w:rsidR="00522751">
        <w:rPr>
          <w:rFonts w:asciiTheme="minorHAnsi" w:hAnsiTheme="minorHAnsi"/>
        </w:rPr>
        <w:t>?</w:t>
      </w:r>
      <w:r w:rsidRPr="00FA4E52">
        <w:rPr>
          <w:rFonts w:asciiTheme="minorHAnsi" w:hAnsiTheme="minorHAnsi"/>
        </w:rPr>
        <w:t xml:space="preserve"> </w:t>
      </w:r>
    </w:p>
    <w:p w:rsidR="007433FE" w:rsidRDefault="007433FE" w:rsidP="00FB438E">
      <w:pPr>
        <w:pStyle w:val="Ingetavstnd"/>
        <w:spacing w:line="276" w:lineRule="auto"/>
        <w:jc w:val="both"/>
        <w:rPr>
          <w:rFonts w:asciiTheme="minorHAnsi" w:hAnsiTheme="minorHAnsi"/>
        </w:rPr>
      </w:pPr>
    </w:p>
    <w:p w:rsidR="00EC2CD7" w:rsidRDefault="00FA4E52" w:rsidP="00FB438E">
      <w:pPr>
        <w:pStyle w:val="Ingetavstnd"/>
        <w:spacing w:line="276" w:lineRule="auto"/>
        <w:jc w:val="both"/>
        <w:rPr>
          <w:rFonts w:asciiTheme="minorHAnsi" w:hAnsiTheme="minorHAnsi"/>
        </w:rPr>
      </w:pPr>
      <w:r w:rsidRPr="00FA4E52">
        <w:rPr>
          <w:rFonts w:asciiTheme="minorHAnsi" w:hAnsiTheme="minorHAnsi"/>
        </w:rPr>
        <w:t xml:space="preserve">En </w:t>
      </w:r>
      <w:r>
        <w:rPr>
          <w:rFonts w:asciiTheme="minorHAnsi" w:hAnsiTheme="minorHAnsi"/>
        </w:rPr>
        <w:t>operativ grupp h</w:t>
      </w:r>
      <w:r w:rsidRPr="00FA4E52">
        <w:rPr>
          <w:rFonts w:asciiTheme="minorHAnsi" w:hAnsiTheme="minorHAnsi"/>
        </w:rPr>
        <w:t xml:space="preserve">ar dagliga eller kanske ännu tätare möten med </w:t>
      </w:r>
      <w:r>
        <w:rPr>
          <w:rFonts w:asciiTheme="minorHAnsi" w:hAnsiTheme="minorHAnsi"/>
        </w:rPr>
        <w:t>fördelning</w:t>
      </w:r>
      <w:r w:rsidRPr="00FA4E52">
        <w:rPr>
          <w:rFonts w:asciiTheme="minorHAnsi" w:hAnsiTheme="minorHAnsi"/>
        </w:rPr>
        <w:t xml:space="preserve"> av </w:t>
      </w:r>
      <w:r w:rsidR="00EC2CD7" w:rsidRPr="00FA4E52">
        <w:rPr>
          <w:rFonts w:asciiTheme="minorHAnsi" w:hAnsiTheme="minorHAnsi"/>
        </w:rPr>
        <w:t>arbete</w:t>
      </w:r>
      <w:r w:rsidRPr="00FA4E52">
        <w:rPr>
          <w:rFonts w:asciiTheme="minorHAnsi" w:hAnsiTheme="minorHAnsi"/>
        </w:rPr>
        <w:t xml:space="preserve"> </w:t>
      </w:r>
      <w:r w:rsidR="00EC2CD7" w:rsidRPr="00FA4E52">
        <w:rPr>
          <w:rFonts w:asciiTheme="minorHAnsi" w:hAnsiTheme="minorHAnsi"/>
        </w:rPr>
        <w:t>och</w:t>
      </w:r>
      <w:r w:rsidRPr="00FA4E52">
        <w:rPr>
          <w:rFonts w:asciiTheme="minorHAnsi" w:hAnsiTheme="minorHAnsi"/>
        </w:rPr>
        <w:t xml:space="preserve"> uppgifter</w:t>
      </w:r>
      <w:r w:rsidR="0086676B">
        <w:rPr>
          <w:rFonts w:asciiTheme="minorHAnsi" w:hAnsiTheme="minorHAnsi"/>
        </w:rPr>
        <w:t xml:space="preserve">. </w:t>
      </w:r>
      <w:r w:rsidR="007433FE">
        <w:rPr>
          <w:rFonts w:asciiTheme="minorHAnsi" w:hAnsiTheme="minorHAnsi"/>
        </w:rPr>
        <w:t>Ni</w:t>
      </w:r>
      <w:r>
        <w:rPr>
          <w:rFonts w:asciiTheme="minorHAnsi" w:hAnsiTheme="minorHAnsi"/>
        </w:rPr>
        <w:t xml:space="preserve"> har</w:t>
      </w:r>
      <w:r w:rsidRPr="00FA4E52">
        <w:rPr>
          <w:rFonts w:asciiTheme="minorHAnsi" w:hAnsiTheme="minorHAnsi"/>
        </w:rPr>
        <w:t xml:space="preserve"> ett ständigt</w:t>
      </w:r>
      <w:r w:rsidR="0086676B">
        <w:rPr>
          <w:rFonts w:asciiTheme="minorHAnsi" w:hAnsiTheme="minorHAnsi"/>
        </w:rPr>
        <w:t xml:space="preserve"> fördelande,</w:t>
      </w:r>
      <w:r w:rsidRPr="00FA4E52">
        <w:rPr>
          <w:rFonts w:asciiTheme="minorHAnsi" w:hAnsiTheme="minorHAnsi"/>
        </w:rPr>
        <w:t xml:space="preserve"> skötande och </w:t>
      </w:r>
      <w:r w:rsidR="00EC2CD7" w:rsidRPr="00FA4E52">
        <w:rPr>
          <w:rFonts w:asciiTheme="minorHAnsi" w:hAnsiTheme="minorHAnsi"/>
        </w:rPr>
        <w:t>optimerande</w:t>
      </w:r>
      <w:r w:rsidRPr="00FA4E52">
        <w:rPr>
          <w:rFonts w:asciiTheme="minorHAnsi" w:hAnsiTheme="minorHAnsi"/>
        </w:rPr>
        <w:t xml:space="preserve"> av resurser. Är </w:t>
      </w:r>
      <w:r w:rsidR="007433FE">
        <w:rPr>
          <w:rFonts w:asciiTheme="minorHAnsi" w:hAnsiTheme="minorHAnsi"/>
        </w:rPr>
        <w:t>er</w:t>
      </w:r>
      <w:r w:rsidRPr="00FA4E52">
        <w:rPr>
          <w:rFonts w:asciiTheme="minorHAnsi" w:hAnsiTheme="minorHAnsi"/>
        </w:rPr>
        <w:t xml:space="preserve"> grupp </w:t>
      </w:r>
      <w:r w:rsidR="00EC2CD7" w:rsidRPr="00FA4E52">
        <w:rPr>
          <w:rFonts w:asciiTheme="minorHAnsi" w:hAnsiTheme="minorHAnsi"/>
        </w:rPr>
        <w:t>huvudsakligen</w:t>
      </w:r>
      <w:r w:rsidRPr="00FA4E52">
        <w:rPr>
          <w:rFonts w:asciiTheme="minorHAnsi" w:hAnsiTheme="minorHAnsi"/>
        </w:rPr>
        <w:t xml:space="preserve"> </w:t>
      </w:r>
      <w:r w:rsidR="00EC2CD7" w:rsidRPr="00FA4E52">
        <w:rPr>
          <w:rFonts w:asciiTheme="minorHAnsi" w:hAnsiTheme="minorHAnsi"/>
        </w:rPr>
        <w:t>operativ</w:t>
      </w:r>
      <w:r w:rsidR="0086676B">
        <w:rPr>
          <w:rFonts w:asciiTheme="minorHAnsi" w:hAnsiTheme="minorHAnsi"/>
        </w:rPr>
        <w:t xml:space="preserve"> så skall </w:t>
      </w:r>
      <w:r w:rsidR="007433FE">
        <w:rPr>
          <w:rFonts w:asciiTheme="minorHAnsi" w:hAnsiTheme="minorHAnsi"/>
        </w:rPr>
        <w:t>ni</w:t>
      </w:r>
      <w:r w:rsidRPr="00FA4E52">
        <w:rPr>
          <w:rFonts w:asciiTheme="minorHAnsi" w:hAnsiTheme="minorHAnsi"/>
        </w:rPr>
        <w:t xml:space="preserve"> </w:t>
      </w:r>
      <w:r w:rsidR="00EC2CD7" w:rsidRPr="00FA4E52">
        <w:rPr>
          <w:rFonts w:asciiTheme="minorHAnsi" w:hAnsiTheme="minorHAnsi"/>
        </w:rPr>
        <w:t>förstås</w:t>
      </w:r>
      <w:r w:rsidRPr="00FA4E52">
        <w:rPr>
          <w:rFonts w:asciiTheme="minorHAnsi" w:hAnsiTheme="minorHAnsi"/>
        </w:rPr>
        <w:t xml:space="preserve"> också lägga upp arbetet därefter. </w:t>
      </w:r>
    </w:p>
    <w:p w:rsidR="007433FE" w:rsidRDefault="007433FE" w:rsidP="00FB438E">
      <w:pPr>
        <w:pStyle w:val="Ingetavstnd"/>
        <w:spacing w:line="276" w:lineRule="auto"/>
        <w:jc w:val="both"/>
        <w:rPr>
          <w:rFonts w:asciiTheme="minorHAnsi" w:hAnsiTheme="minorHAnsi"/>
        </w:rPr>
      </w:pPr>
    </w:p>
    <w:p w:rsidR="00FA4E52" w:rsidRPr="00EC2CD7" w:rsidRDefault="00FA4E52" w:rsidP="00FB438E">
      <w:pPr>
        <w:pStyle w:val="Ingetavstnd"/>
        <w:spacing w:line="276" w:lineRule="auto"/>
        <w:jc w:val="both"/>
        <w:rPr>
          <w:rFonts w:asciiTheme="minorHAnsi" w:hAnsiTheme="minorHAnsi"/>
        </w:rPr>
      </w:pPr>
      <w:r w:rsidRPr="00FA4E52">
        <w:rPr>
          <w:rFonts w:asciiTheme="minorHAnsi" w:hAnsiTheme="minorHAnsi"/>
        </w:rPr>
        <w:t>En strategisk g</w:t>
      </w:r>
      <w:r w:rsidR="0086676B">
        <w:rPr>
          <w:rFonts w:asciiTheme="minorHAnsi" w:hAnsiTheme="minorHAnsi"/>
        </w:rPr>
        <w:t xml:space="preserve">rupp måste arbeta annorlunda. </w:t>
      </w:r>
      <w:r w:rsidR="007433FE">
        <w:rPr>
          <w:rFonts w:asciiTheme="minorHAnsi" w:hAnsiTheme="minorHAnsi"/>
        </w:rPr>
        <w:t>Ni</w:t>
      </w:r>
      <w:r w:rsidR="0086676B">
        <w:rPr>
          <w:rFonts w:asciiTheme="minorHAnsi" w:hAnsiTheme="minorHAnsi"/>
        </w:rPr>
        <w:t xml:space="preserve"> </w:t>
      </w:r>
      <w:r w:rsidRPr="00FA4E52">
        <w:rPr>
          <w:rFonts w:asciiTheme="minorHAnsi" w:hAnsiTheme="minorHAnsi"/>
        </w:rPr>
        <w:t xml:space="preserve">letar efter de strategiska </w:t>
      </w:r>
      <w:r w:rsidR="00EC2CD7">
        <w:rPr>
          <w:rFonts w:asciiTheme="minorHAnsi" w:hAnsiTheme="minorHAnsi"/>
        </w:rPr>
        <w:t>a</w:t>
      </w:r>
      <w:r w:rsidRPr="00FA4E52">
        <w:rPr>
          <w:rFonts w:asciiTheme="minorHAnsi" w:hAnsiTheme="minorHAnsi"/>
        </w:rPr>
        <w:t xml:space="preserve">spekterna i de </w:t>
      </w:r>
      <w:r w:rsidR="00EC2CD7" w:rsidRPr="00FA4E52">
        <w:rPr>
          <w:rFonts w:asciiTheme="minorHAnsi" w:hAnsiTheme="minorHAnsi"/>
        </w:rPr>
        <w:t>olika</w:t>
      </w:r>
      <w:r w:rsidRPr="00FA4E52">
        <w:rPr>
          <w:rFonts w:asciiTheme="minorHAnsi" w:hAnsiTheme="minorHAnsi"/>
        </w:rPr>
        <w:t xml:space="preserve"> frågorna. Det är de mer djupgående frågorna och problemen </w:t>
      </w:r>
      <w:r w:rsidR="00177472">
        <w:rPr>
          <w:rFonts w:asciiTheme="minorHAnsi" w:hAnsiTheme="minorHAnsi"/>
        </w:rPr>
        <w:t>ni</w:t>
      </w:r>
      <w:r w:rsidRPr="00FA4E52">
        <w:rPr>
          <w:rFonts w:asciiTheme="minorHAnsi" w:hAnsiTheme="minorHAnsi"/>
        </w:rPr>
        <w:t xml:space="preserve"> skall </w:t>
      </w:r>
      <w:r w:rsidR="00EC2CD7">
        <w:rPr>
          <w:rFonts w:asciiTheme="minorHAnsi" w:hAnsiTheme="minorHAnsi"/>
        </w:rPr>
        <w:t xml:space="preserve">ha </w:t>
      </w:r>
      <w:r w:rsidRPr="00FA4E52">
        <w:rPr>
          <w:rFonts w:asciiTheme="minorHAnsi" w:hAnsiTheme="minorHAnsi"/>
        </w:rPr>
        <w:t xml:space="preserve">upp på </w:t>
      </w:r>
      <w:r w:rsidR="00EC2CD7" w:rsidRPr="00FA4E52">
        <w:rPr>
          <w:rFonts w:asciiTheme="minorHAnsi" w:hAnsiTheme="minorHAnsi"/>
        </w:rPr>
        <w:t>dagordningen</w:t>
      </w:r>
      <w:r w:rsidRPr="00FA4E52">
        <w:rPr>
          <w:rFonts w:asciiTheme="minorHAnsi" w:hAnsiTheme="minorHAnsi"/>
        </w:rPr>
        <w:t>. Är det</w:t>
      </w:r>
      <w:r w:rsidR="0086676B">
        <w:rPr>
          <w:rFonts w:asciiTheme="minorHAnsi" w:hAnsiTheme="minorHAnsi"/>
        </w:rPr>
        <w:t xml:space="preserve"> en sådan inriktning </w:t>
      </w:r>
      <w:r w:rsidR="00177472">
        <w:rPr>
          <w:rFonts w:asciiTheme="minorHAnsi" w:hAnsiTheme="minorHAnsi"/>
        </w:rPr>
        <w:t>ni</w:t>
      </w:r>
      <w:r w:rsidR="0086676B">
        <w:rPr>
          <w:rFonts w:asciiTheme="minorHAnsi" w:hAnsiTheme="minorHAnsi"/>
        </w:rPr>
        <w:t xml:space="preserve"> skall</w:t>
      </w:r>
      <w:r w:rsidR="00EC2CD7">
        <w:rPr>
          <w:rFonts w:asciiTheme="minorHAnsi" w:hAnsiTheme="minorHAnsi"/>
        </w:rPr>
        <w:t xml:space="preserve"> ha?</w:t>
      </w:r>
      <w:r w:rsidR="0086676B">
        <w:rPr>
          <w:rFonts w:asciiTheme="minorHAnsi" w:hAnsiTheme="minorHAnsi"/>
        </w:rPr>
        <w:t xml:space="preserve"> Då bör vi f</w:t>
      </w:r>
      <w:r w:rsidRPr="00FA4E52">
        <w:t>inna former för det.</w:t>
      </w:r>
    </w:p>
    <w:p w:rsidR="00177472" w:rsidRDefault="00177472" w:rsidP="00FB438E">
      <w:pPr>
        <w:pStyle w:val="Ingetavstnd"/>
        <w:spacing w:line="276" w:lineRule="auto"/>
        <w:jc w:val="both"/>
      </w:pPr>
    </w:p>
    <w:p w:rsidR="00EC2CD7" w:rsidRDefault="00522751" w:rsidP="00FB438E">
      <w:pPr>
        <w:pStyle w:val="Ingetavstnd"/>
        <w:spacing w:line="276" w:lineRule="auto"/>
        <w:jc w:val="both"/>
      </w:pPr>
      <w:r>
        <w:t>Det s</w:t>
      </w:r>
      <w:r w:rsidR="00EC2CD7">
        <w:t>trategisk</w:t>
      </w:r>
      <w:r>
        <w:t>a</w:t>
      </w:r>
      <w:r w:rsidR="00EC2CD7">
        <w:t xml:space="preserve"> kan vara</w:t>
      </w:r>
      <w:r w:rsidR="00FA4E52" w:rsidRPr="00FA4E52">
        <w:t xml:space="preserve"> lite svårt a</w:t>
      </w:r>
      <w:r w:rsidR="00EC2CD7">
        <w:t>t</w:t>
      </w:r>
      <w:r w:rsidR="00FA4E52" w:rsidRPr="00FA4E52">
        <w:t>t se. V</w:t>
      </w:r>
      <w:r w:rsidR="0086676B">
        <w:t xml:space="preserve">ad är det och vad är det för </w:t>
      </w:r>
      <w:r w:rsidR="00177472">
        <w:t>er</w:t>
      </w:r>
      <w:r w:rsidR="00EC2CD7">
        <w:t xml:space="preserve">? Långsiktigt, kräver mycket resurser, påverka stor del av verksamheten, har </w:t>
      </w:r>
      <w:r w:rsidR="00177472">
        <w:t>ni</w:t>
      </w:r>
      <w:r w:rsidR="00EC2CD7">
        <w:t xml:space="preserve"> väl en gång valt väg är det svårt att gå tillbaka etc. </w:t>
      </w:r>
      <w:r w:rsidR="00177472">
        <w:t>är t</w:t>
      </w:r>
      <w:r w:rsidR="00EC2CD7">
        <w:t xml:space="preserve">ypiska strategiska problem. </w:t>
      </w:r>
    </w:p>
    <w:p w:rsidR="00177472" w:rsidRDefault="00177472" w:rsidP="00FB438E">
      <w:pPr>
        <w:pStyle w:val="Ingetavstnd"/>
        <w:spacing w:line="276" w:lineRule="auto"/>
        <w:jc w:val="both"/>
      </w:pPr>
    </w:p>
    <w:p w:rsidR="00177472" w:rsidRDefault="00177472" w:rsidP="00FB438E">
      <w:pPr>
        <w:pStyle w:val="Ingetavstnd"/>
        <w:spacing w:line="276" w:lineRule="auto"/>
        <w:jc w:val="both"/>
      </w:pPr>
      <w:r>
        <w:t>E</w:t>
      </w:r>
      <w:r w:rsidR="00EC2CD7">
        <w:t>n del är tydliga men de kan</w:t>
      </w:r>
      <w:r>
        <w:t xml:space="preserve"> också</w:t>
      </w:r>
      <w:r w:rsidR="00EC2CD7">
        <w:t xml:space="preserve"> vara sammansatt</w:t>
      </w:r>
      <w:r>
        <w:t>a</w:t>
      </w:r>
      <w:r w:rsidR="00EC2CD7">
        <w:t xml:space="preserve"> av många delar.</w:t>
      </w:r>
      <w:r w:rsidR="00FA4E52" w:rsidRPr="00FA4E52">
        <w:t xml:space="preserve"> </w:t>
      </w:r>
    </w:p>
    <w:p w:rsidR="00177472" w:rsidRDefault="00177472" w:rsidP="00FB438E">
      <w:pPr>
        <w:pStyle w:val="Ingetavstnd"/>
        <w:spacing w:line="276" w:lineRule="auto"/>
        <w:jc w:val="both"/>
      </w:pPr>
    </w:p>
    <w:p w:rsidR="00177472" w:rsidRPr="00177472" w:rsidRDefault="00FA4E52" w:rsidP="00177472">
      <w:pPr>
        <w:pStyle w:val="Ingetavstnd"/>
        <w:spacing w:line="276" w:lineRule="auto"/>
        <w:ind w:left="1304"/>
        <w:jc w:val="both"/>
        <w:rPr>
          <w:i/>
        </w:rPr>
      </w:pPr>
      <w:r w:rsidRPr="00177472">
        <w:rPr>
          <w:i/>
        </w:rPr>
        <w:t>Många frågor har</w:t>
      </w:r>
      <w:r w:rsidR="00EC2CD7" w:rsidRPr="00177472">
        <w:rPr>
          <w:i/>
        </w:rPr>
        <w:t xml:space="preserve"> t ex</w:t>
      </w:r>
      <w:r w:rsidRPr="00177472">
        <w:rPr>
          <w:i/>
        </w:rPr>
        <w:t xml:space="preserve"> både strategiska och operati</w:t>
      </w:r>
      <w:r w:rsidR="00EC2CD7" w:rsidRPr="00177472">
        <w:rPr>
          <w:i/>
        </w:rPr>
        <w:t xml:space="preserve">va aspekter. </w:t>
      </w:r>
    </w:p>
    <w:p w:rsidR="00FA4E52" w:rsidRPr="00177472" w:rsidRDefault="00EC2CD7" w:rsidP="00177472">
      <w:pPr>
        <w:pStyle w:val="Ingetavstnd"/>
        <w:spacing w:line="276" w:lineRule="auto"/>
        <w:ind w:left="1304"/>
        <w:jc w:val="both"/>
        <w:rPr>
          <w:i/>
        </w:rPr>
      </w:pPr>
      <w:r w:rsidRPr="00177472">
        <w:rPr>
          <w:i/>
        </w:rPr>
        <w:t>En rekrytering är e</w:t>
      </w:r>
      <w:r w:rsidR="00FA4E52" w:rsidRPr="00177472">
        <w:rPr>
          <w:i/>
        </w:rPr>
        <w:t xml:space="preserve">n del i ett långsiktigt tänkande </w:t>
      </w:r>
      <w:r w:rsidRPr="00177472">
        <w:rPr>
          <w:i/>
        </w:rPr>
        <w:t>för</w:t>
      </w:r>
      <w:r w:rsidR="00FA4E52" w:rsidRPr="00177472">
        <w:rPr>
          <w:i/>
        </w:rPr>
        <w:t xml:space="preserve"> att bygga kompetens. </w:t>
      </w:r>
      <w:r w:rsidRPr="00177472">
        <w:rPr>
          <w:i/>
        </w:rPr>
        <w:t>Den operativa</w:t>
      </w:r>
      <w:r w:rsidR="00FA4E52" w:rsidRPr="00177472">
        <w:rPr>
          <w:i/>
        </w:rPr>
        <w:t xml:space="preserve"> processen</w:t>
      </w:r>
      <w:r w:rsidR="0086676B" w:rsidRPr="00177472">
        <w:rPr>
          <w:i/>
        </w:rPr>
        <w:t xml:space="preserve"> av att finna en kandidat kan vi</w:t>
      </w:r>
      <w:r w:rsidR="00FA4E52" w:rsidRPr="00177472">
        <w:rPr>
          <w:i/>
        </w:rPr>
        <w:t xml:space="preserve"> kanske delegera till en </w:t>
      </w:r>
      <w:r w:rsidRPr="00177472">
        <w:rPr>
          <w:i/>
        </w:rPr>
        <w:t>annan</w:t>
      </w:r>
      <w:r w:rsidR="00FA4E52" w:rsidRPr="00177472">
        <w:rPr>
          <w:i/>
        </w:rPr>
        <w:t xml:space="preserve"> funktion.</w:t>
      </w:r>
    </w:p>
    <w:p w:rsidR="009909C4" w:rsidRDefault="009909C4" w:rsidP="00FB438E">
      <w:pPr>
        <w:pStyle w:val="Ingetavstnd"/>
        <w:spacing w:line="276" w:lineRule="auto"/>
        <w:ind w:firstLine="1304"/>
        <w:jc w:val="both"/>
        <w:rPr>
          <w:i/>
        </w:rPr>
        <w:sectPr w:rsidR="009909C4" w:rsidSect="007433FE">
          <w:type w:val="continuous"/>
          <w:pgSz w:w="11906" w:h="16838"/>
          <w:pgMar w:top="1417" w:right="1417" w:bottom="1417" w:left="1417" w:header="284" w:footer="708" w:gutter="0"/>
          <w:cols w:num="2" w:space="708"/>
          <w:docGrid w:linePitch="360"/>
        </w:sectPr>
      </w:pPr>
    </w:p>
    <w:p w:rsidR="00FB438E" w:rsidRDefault="00FB438E" w:rsidP="00FB438E">
      <w:pPr>
        <w:pStyle w:val="Ingetavstnd"/>
        <w:spacing w:line="276" w:lineRule="auto"/>
        <w:ind w:firstLine="1304"/>
        <w:jc w:val="both"/>
        <w:rPr>
          <w:i/>
        </w:rPr>
      </w:pPr>
    </w:p>
    <w:p w:rsidR="00FB438E" w:rsidRDefault="00FB438E" w:rsidP="00FB438E">
      <w:pPr>
        <w:pStyle w:val="Ingetavstnd"/>
        <w:spacing w:line="276" w:lineRule="auto"/>
        <w:ind w:firstLine="1304"/>
        <w:jc w:val="both"/>
        <w:rPr>
          <w:i/>
        </w:rPr>
      </w:pPr>
    </w:p>
    <w:p w:rsidR="00EC2CD7" w:rsidRPr="0086676B" w:rsidRDefault="00177472" w:rsidP="00177472">
      <w:pPr>
        <w:pStyle w:val="Ingetavstnd"/>
        <w:spacing w:line="276" w:lineRule="auto"/>
        <w:ind w:left="1304"/>
        <w:jc w:val="both"/>
        <w:rPr>
          <w:i/>
        </w:rPr>
      </w:pPr>
      <w:r>
        <w:rPr>
          <w:i/>
        </w:rPr>
        <w:t>Du</w:t>
      </w:r>
      <w:r w:rsidR="00EC2CD7" w:rsidRPr="0086676B">
        <w:rPr>
          <w:i/>
        </w:rPr>
        <w:t xml:space="preserve"> bör</w:t>
      </w:r>
      <w:r>
        <w:rPr>
          <w:i/>
        </w:rPr>
        <w:t xml:space="preserve"> som chef</w:t>
      </w:r>
      <w:r w:rsidR="00EC2CD7" w:rsidRPr="0086676B">
        <w:rPr>
          <w:i/>
        </w:rPr>
        <w:t xml:space="preserve"> ha tänkt så du kan ge relevanta exempel ur er verksamhet när du förklarar.</w:t>
      </w:r>
    </w:p>
    <w:p w:rsidR="00735B36" w:rsidRDefault="00735B36" w:rsidP="00FB438E">
      <w:pPr>
        <w:spacing w:after="0"/>
        <w:rPr>
          <w:rFonts w:asciiTheme="minorHAnsi" w:hAnsiTheme="minorHAnsi" w:cstheme="minorHAnsi"/>
          <w:b/>
          <w:i/>
          <w:sz w:val="28"/>
          <w:szCs w:val="28"/>
        </w:rPr>
      </w:pPr>
      <w:r>
        <w:rPr>
          <w:rFonts w:asciiTheme="minorHAnsi" w:hAnsiTheme="minorHAnsi" w:cstheme="minorHAnsi"/>
          <w:b/>
          <w:i/>
          <w:sz w:val="28"/>
          <w:szCs w:val="28"/>
        </w:rPr>
        <w:br w:type="page"/>
      </w:r>
    </w:p>
    <w:p w:rsidR="009909C4" w:rsidRPr="00CC604A" w:rsidRDefault="009909C4" w:rsidP="00FB438E">
      <w:pPr>
        <w:pStyle w:val="Ingetavstnd"/>
        <w:spacing w:line="276" w:lineRule="auto"/>
        <w:jc w:val="both"/>
        <w:rPr>
          <w:rFonts w:asciiTheme="minorHAnsi" w:hAnsiTheme="minorHAnsi" w:cstheme="minorHAnsi"/>
          <w:b/>
          <w:i/>
          <w:sz w:val="28"/>
          <w:szCs w:val="28"/>
          <w:highlight w:val="lightGray"/>
        </w:rPr>
      </w:pPr>
    </w:p>
    <w:p w:rsidR="00F62232" w:rsidRPr="00CC604A" w:rsidRDefault="00E9635B" w:rsidP="00FB438E">
      <w:pPr>
        <w:pStyle w:val="Ingetavstnd"/>
        <w:spacing w:line="276" w:lineRule="auto"/>
        <w:jc w:val="both"/>
        <w:rPr>
          <w:b/>
          <w:highlight w:val="lightGray"/>
        </w:rPr>
      </w:pPr>
      <w:r w:rsidRPr="00CC604A">
        <w:rPr>
          <w:b/>
          <w:highlight w:val="lightGray"/>
        </w:rPr>
        <w:t>l</w:t>
      </w:r>
      <w:r w:rsidR="00F62232" w:rsidRPr="00CC604A">
        <w:rPr>
          <w:b/>
          <w:highlight w:val="lightGray"/>
        </w:rPr>
        <w:t>_________</w:t>
      </w:r>
      <w:r w:rsidRPr="00CC604A">
        <w:rPr>
          <w:b/>
          <w:highlight w:val="lightGray"/>
        </w:rPr>
        <w:t>_________________________________l</w:t>
      </w:r>
      <w:r w:rsidR="00F62232" w:rsidRPr="00CC604A">
        <w:rPr>
          <w:b/>
          <w:highlight w:val="lightGray"/>
        </w:rPr>
        <w:t>_______________________________________</w:t>
      </w:r>
      <w:r w:rsidRPr="00CC604A">
        <w:rPr>
          <w:b/>
          <w:highlight w:val="lightGray"/>
        </w:rPr>
        <w:t>l</w:t>
      </w:r>
    </w:p>
    <w:p w:rsidR="00065691" w:rsidRDefault="00065691" w:rsidP="00FB438E">
      <w:pPr>
        <w:pStyle w:val="Ingetavstnd"/>
        <w:spacing w:line="276" w:lineRule="auto"/>
        <w:jc w:val="both"/>
        <w:rPr>
          <w:b/>
        </w:rPr>
      </w:pPr>
      <w:r w:rsidRPr="00CC604A">
        <w:rPr>
          <w:b/>
          <w:highlight w:val="lightGray"/>
        </w:rPr>
        <w:t>Medlemmar har ansvar för helhe</w:t>
      </w:r>
      <w:r w:rsidR="0054242A" w:rsidRPr="00CC604A">
        <w:rPr>
          <w:b/>
          <w:highlight w:val="lightGray"/>
        </w:rPr>
        <w:t>ten</w:t>
      </w:r>
      <w:r w:rsidR="0054242A" w:rsidRPr="00CC604A">
        <w:rPr>
          <w:b/>
          <w:highlight w:val="lightGray"/>
        </w:rPr>
        <w:tab/>
      </w:r>
      <w:r w:rsidR="0054242A" w:rsidRPr="00CC604A">
        <w:rPr>
          <w:b/>
          <w:highlight w:val="lightGray"/>
        </w:rPr>
        <w:tab/>
        <w:t xml:space="preserve">            </w:t>
      </w:r>
      <w:r w:rsidR="00CC604A" w:rsidRPr="00CC604A">
        <w:rPr>
          <w:b/>
          <w:highlight w:val="lightGray"/>
        </w:rPr>
        <w:t xml:space="preserve">  </w:t>
      </w:r>
      <w:r w:rsidR="0054242A" w:rsidRPr="00CC604A">
        <w:rPr>
          <w:b/>
          <w:highlight w:val="lightGray"/>
        </w:rPr>
        <w:t xml:space="preserve">     </w:t>
      </w:r>
      <w:r w:rsidRPr="00CC604A">
        <w:rPr>
          <w:b/>
          <w:highlight w:val="lightGray"/>
        </w:rPr>
        <w:t xml:space="preserve"> Man representera sin egen del</w:t>
      </w:r>
    </w:p>
    <w:p w:rsidR="00522751" w:rsidRDefault="00522751" w:rsidP="00FB438E">
      <w:pPr>
        <w:pStyle w:val="Ingetavstnd"/>
        <w:spacing w:line="276" w:lineRule="auto"/>
        <w:jc w:val="both"/>
        <w:rPr>
          <w:b/>
        </w:rPr>
      </w:pPr>
    </w:p>
    <w:p w:rsidR="009909C4" w:rsidRDefault="009909C4" w:rsidP="00FB438E">
      <w:pPr>
        <w:pStyle w:val="Ingetavstnd"/>
        <w:spacing w:line="276" w:lineRule="auto"/>
        <w:jc w:val="both"/>
        <w:rPr>
          <w:rFonts w:asciiTheme="minorHAnsi" w:hAnsiTheme="minorHAnsi"/>
        </w:rPr>
        <w:sectPr w:rsidR="009909C4" w:rsidSect="009909C4">
          <w:type w:val="continuous"/>
          <w:pgSz w:w="11906" w:h="16838"/>
          <w:pgMar w:top="1417" w:right="1417" w:bottom="1417" w:left="1417" w:header="284" w:footer="708" w:gutter="0"/>
          <w:cols w:space="708"/>
          <w:docGrid w:linePitch="360"/>
        </w:sectPr>
      </w:pPr>
    </w:p>
    <w:p w:rsidR="00177472" w:rsidRDefault="00177472" w:rsidP="00FB438E">
      <w:pPr>
        <w:pStyle w:val="Ingetavstnd"/>
        <w:spacing w:line="276" w:lineRule="auto"/>
        <w:jc w:val="both"/>
        <w:rPr>
          <w:rFonts w:asciiTheme="minorHAnsi" w:hAnsiTheme="minorHAnsi"/>
        </w:rPr>
      </w:pPr>
    </w:p>
    <w:p w:rsidR="00177472" w:rsidRDefault="00177472" w:rsidP="00FB438E">
      <w:pPr>
        <w:pStyle w:val="Ingetavstnd"/>
        <w:spacing w:line="276" w:lineRule="auto"/>
        <w:jc w:val="both"/>
        <w:rPr>
          <w:rFonts w:asciiTheme="minorHAnsi" w:hAnsiTheme="minorHAnsi"/>
        </w:rPr>
        <w:sectPr w:rsidR="00177472" w:rsidSect="00177472">
          <w:type w:val="continuous"/>
          <w:pgSz w:w="11906" w:h="16838"/>
          <w:pgMar w:top="1417" w:right="1417" w:bottom="1417" w:left="1417" w:header="284" w:footer="708" w:gutter="0"/>
          <w:cols w:space="708"/>
          <w:docGrid w:linePitch="360"/>
        </w:sectPr>
      </w:pPr>
    </w:p>
    <w:p w:rsidR="00177472" w:rsidRDefault="00935C0C" w:rsidP="00FB438E">
      <w:pPr>
        <w:pStyle w:val="Ingetavstnd"/>
        <w:spacing w:line="276" w:lineRule="auto"/>
        <w:jc w:val="both"/>
        <w:rPr>
          <w:rFonts w:asciiTheme="minorHAnsi" w:hAnsiTheme="minorHAnsi"/>
        </w:rPr>
      </w:pPr>
      <w:r w:rsidRPr="00420E7C">
        <w:rPr>
          <w:rFonts w:asciiTheme="minorHAnsi" w:hAnsiTheme="minorHAnsi"/>
        </w:rPr>
        <w:t xml:space="preserve">Alla chefer </w:t>
      </w:r>
      <w:r w:rsidR="00420E7C" w:rsidRPr="00420E7C">
        <w:rPr>
          <w:rFonts w:asciiTheme="minorHAnsi" w:hAnsiTheme="minorHAnsi"/>
        </w:rPr>
        <w:t>representerar</w:t>
      </w:r>
      <w:r w:rsidRPr="00420E7C">
        <w:rPr>
          <w:rFonts w:asciiTheme="minorHAnsi" w:hAnsiTheme="minorHAnsi"/>
        </w:rPr>
        <w:t xml:space="preserve"> sin del. Det ligger i vars och ens uppdrag. Man skall göra det bästa för det man är satt att leda. </w:t>
      </w:r>
    </w:p>
    <w:p w:rsidR="00177472" w:rsidRDefault="00177472" w:rsidP="00FB438E">
      <w:pPr>
        <w:pStyle w:val="Ingetavstnd"/>
        <w:spacing w:line="276" w:lineRule="auto"/>
        <w:jc w:val="both"/>
        <w:rPr>
          <w:rFonts w:asciiTheme="minorHAnsi" w:hAnsiTheme="minorHAnsi"/>
        </w:rPr>
      </w:pPr>
    </w:p>
    <w:p w:rsidR="00935C0C" w:rsidRDefault="00935C0C" w:rsidP="00FB438E">
      <w:pPr>
        <w:pStyle w:val="Ingetavstnd"/>
        <w:spacing w:line="276" w:lineRule="auto"/>
        <w:jc w:val="both"/>
        <w:rPr>
          <w:rFonts w:asciiTheme="minorHAnsi" w:hAnsiTheme="minorHAnsi"/>
        </w:rPr>
      </w:pPr>
      <w:r w:rsidRPr="00420E7C">
        <w:rPr>
          <w:rFonts w:asciiTheme="minorHAnsi" w:hAnsiTheme="minorHAnsi"/>
        </w:rPr>
        <w:t xml:space="preserve">Det gäller också </w:t>
      </w:r>
      <w:r w:rsidR="00C93117">
        <w:rPr>
          <w:rFonts w:asciiTheme="minorHAnsi" w:hAnsiTheme="minorHAnsi"/>
        </w:rPr>
        <w:t xml:space="preserve">er i </w:t>
      </w:r>
      <w:r w:rsidR="00177472">
        <w:rPr>
          <w:rFonts w:asciiTheme="minorHAnsi" w:hAnsiTheme="minorHAnsi"/>
        </w:rPr>
        <w:t>din</w:t>
      </w:r>
      <w:r w:rsidR="002C09B3">
        <w:rPr>
          <w:rFonts w:asciiTheme="minorHAnsi" w:hAnsiTheme="minorHAnsi"/>
        </w:rPr>
        <w:t xml:space="preserve"> ledningsgrupp</w:t>
      </w:r>
      <w:r w:rsidR="00C93117">
        <w:rPr>
          <w:rFonts w:asciiTheme="minorHAnsi" w:hAnsiTheme="minorHAnsi"/>
        </w:rPr>
        <w:t xml:space="preserve">. Det är </w:t>
      </w:r>
      <w:r w:rsidR="00177472">
        <w:rPr>
          <w:rFonts w:asciiTheme="minorHAnsi" w:hAnsiTheme="minorHAnsi"/>
        </w:rPr>
        <w:t>ditt</w:t>
      </w:r>
      <w:r w:rsidRPr="00420E7C">
        <w:rPr>
          <w:rFonts w:asciiTheme="minorHAnsi" w:hAnsiTheme="minorHAnsi"/>
        </w:rPr>
        <w:t xml:space="preserve"> jobb att se till att det blir det bästa besluten för hela din </w:t>
      </w:r>
      <w:r w:rsidR="00420E7C" w:rsidRPr="00420E7C">
        <w:rPr>
          <w:rFonts w:asciiTheme="minorHAnsi" w:hAnsiTheme="minorHAnsi"/>
        </w:rPr>
        <w:t>verksamhet</w:t>
      </w:r>
      <w:r w:rsidRPr="00420E7C">
        <w:rPr>
          <w:rFonts w:asciiTheme="minorHAnsi" w:hAnsiTheme="minorHAnsi"/>
        </w:rPr>
        <w:t xml:space="preserve"> d v s väga </w:t>
      </w:r>
      <w:r w:rsidR="00420E7C" w:rsidRPr="00420E7C">
        <w:rPr>
          <w:rFonts w:asciiTheme="minorHAnsi" w:hAnsiTheme="minorHAnsi"/>
        </w:rPr>
        <w:t>samman</w:t>
      </w:r>
      <w:r w:rsidR="00C93117">
        <w:rPr>
          <w:rFonts w:asciiTheme="minorHAnsi" w:hAnsiTheme="minorHAnsi"/>
        </w:rPr>
        <w:t xml:space="preserve"> </w:t>
      </w:r>
      <w:r w:rsidR="00177472">
        <w:rPr>
          <w:rFonts w:asciiTheme="minorHAnsi" w:hAnsiTheme="minorHAnsi"/>
        </w:rPr>
        <w:t>dina</w:t>
      </w:r>
      <w:r w:rsidRPr="00420E7C">
        <w:rPr>
          <w:rFonts w:asciiTheme="minorHAnsi" w:hAnsiTheme="minorHAnsi"/>
        </w:rPr>
        <w:t xml:space="preserve"> </w:t>
      </w:r>
      <w:r w:rsidR="00420E7C" w:rsidRPr="00420E7C">
        <w:rPr>
          <w:rFonts w:asciiTheme="minorHAnsi" w:hAnsiTheme="minorHAnsi"/>
        </w:rPr>
        <w:t>chefers</w:t>
      </w:r>
      <w:r w:rsidR="00C93117">
        <w:rPr>
          <w:rFonts w:asciiTheme="minorHAnsi" w:hAnsiTheme="minorHAnsi"/>
        </w:rPr>
        <w:t xml:space="preserve"> ”input” i </w:t>
      </w:r>
      <w:r w:rsidR="00177472">
        <w:rPr>
          <w:rFonts w:asciiTheme="minorHAnsi" w:hAnsiTheme="minorHAnsi"/>
        </w:rPr>
        <w:t>din</w:t>
      </w:r>
      <w:r w:rsidRPr="00420E7C">
        <w:rPr>
          <w:rFonts w:asciiTheme="minorHAnsi" w:hAnsiTheme="minorHAnsi"/>
        </w:rPr>
        <w:t xml:space="preserve"> grupp.</w:t>
      </w:r>
    </w:p>
    <w:p w:rsidR="002C09B3" w:rsidRDefault="002C09B3" w:rsidP="00FB438E">
      <w:pPr>
        <w:pStyle w:val="Ingetavstnd"/>
        <w:spacing w:line="276" w:lineRule="auto"/>
        <w:jc w:val="both"/>
        <w:rPr>
          <w:rFonts w:asciiTheme="minorHAnsi" w:hAnsiTheme="minorHAnsi"/>
        </w:rPr>
      </w:pPr>
    </w:p>
    <w:p w:rsidR="002C09B3" w:rsidRPr="00177472" w:rsidRDefault="002C09B3" w:rsidP="00177472">
      <w:pPr>
        <w:pStyle w:val="Ingetavstnd"/>
        <w:spacing w:line="276" w:lineRule="auto"/>
        <w:ind w:left="1304"/>
        <w:jc w:val="both"/>
        <w:rPr>
          <w:rFonts w:asciiTheme="minorHAnsi" w:hAnsiTheme="minorHAnsi"/>
          <w:i/>
        </w:rPr>
      </w:pPr>
      <w:r w:rsidRPr="00177472">
        <w:rPr>
          <w:rFonts w:asciiTheme="minorHAnsi" w:hAnsiTheme="minorHAnsi"/>
          <w:i/>
        </w:rPr>
        <w:t xml:space="preserve">Riksdagen. Ett exempel på där delen nästan alltid vinner över helheten. Det är en del i politiken. Visserligen säger partierna att man vill göra det </w:t>
      </w:r>
      <w:r w:rsidR="00C93117" w:rsidRPr="00177472">
        <w:rPr>
          <w:rFonts w:asciiTheme="minorHAnsi" w:hAnsiTheme="minorHAnsi"/>
          <w:i/>
        </w:rPr>
        <w:t>s</w:t>
      </w:r>
      <w:r w:rsidRPr="00177472">
        <w:rPr>
          <w:rFonts w:asciiTheme="minorHAnsi" w:hAnsiTheme="minorHAnsi"/>
          <w:i/>
        </w:rPr>
        <w:t>om är bäst för helheten, men det är nästan alltid under villk</w:t>
      </w:r>
      <w:r w:rsidR="00C93117" w:rsidRPr="00177472">
        <w:rPr>
          <w:rFonts w:asciiTheme="minorHAnsi" w:hAnsiTheme="minorHAnsi"/>
          <w:i/>
        </w:rPr>
        <w:t>oret; E</w:t>
      </w:r>
      <w:r w:rsidRPr="00177472">
        <w:rPr>
          <w:rFonts w:asciiTheme="minorHAnsi" w:hAnsiTheme="minorHAnsi"/>
          <w:i/>
        </w:rPr>
        <w:t xml:space="preserve">ndast om det gynnar det egna partiet tillräckligt. </w:t>
      </w:r>
    </w:p>
    <w:p w:rsidR="002C09B3" w:rsidRPr="00420E7C" w:rsidRDefault="002C09B3" w:rsidP="00FB438E">
      <w:pPr>
        <w:pStyle w:val="Ingetavstnd"/>
        <w:spacing w:line="276" w:lineRule="auto"/>
        <w:jc w:val="both"/>
        <w:rPr>
          <w:rFonts w:asciiTheme="minorHAnsi" w:hAnsiTheme="minorHAnsi"/>
        </w:rPr>
      </w:pPr>
    </w:p>
    <w:p w:rsidR="002C09B3" w:rsidRDefault="00C93117" w:rsidP="00FB438E">
      <w:pPr>
        <w:pStyle w:val="Ingetavstnd"/>
        <w:spacing w:line="276" w:lineRule="auto"/>
        <w:jc w:val="both"/>
        <w:rPr>
          <w:rFonts w:asciiTheme="minorHAnsi" w:hAnsiTheme="minorHAnsi"/>
        </w:rPr>
      </w:pPr>
      <w:r>
        <w:rPr>
          <w:rFonts w:asciiTheme="minorHAnsi" w:hAnsiTheme="minorHAnsi"/>
        </w:rPr>
        <w:t xml:space="preserve">Men när </w:t>
      </w:r>
      <w:r w:rsidR="00177472">
        <w:rPr>
          <w:rFonts w:asciiTheme="minorHAnsi" w:hAnsiTheme="minorHAnsi"/>
        </w:rPr>
        <w:t>du</w:t>
      </w:r>
      <w:r w:rsidR="00935C0C" w:rsidRPr="00420E7C">
        <w:rPr>
          <w:rFonts w:asciiTheme="minorHAnsi" w:hAnsiTheme="minorHAnsi"/>
        </w:rPr>
        <w:t xml:space="preserve"> sätter </w:t>
      </w:r>
      <w:r w:rsidR="00177472">
        <w:rPr>
          <w:rFonts w:asciiTheme="minorHAnsi" w:hAnsiTheme="minorHAnsi"/>
        </w:rPr>
        <w:t>dina</w:t>
      </w:r>
      <w:r w:rsidR="00935C0C" w:rsidRPr="00420E7C">
        <w:rPr>
          <w:rFonts w:asciiTheme="minorHAnsi" w:hAnsiTheme="minorHAnsi"/>
        </w:rPr>
        <w:t xml:space="preserve"> chefer i </w:t>
      </w:r>
      <w:r w:rsidR="00177472">
        <w:rPr>
          <w:rFonts w:asciiTheme="minorHAnsi" w:hAnsiTheme="minorHAnsi"/>
        </w:rPr>
        <w:t>d</w:t>
      </w:r>
      <w:r>
        <w:rPr>
          <w:rFonts w:asciiTheme="minorHAnsi" w:hAnsiTheme="minorHAnsi"/>
        </w:rPr>
        <w:t>in</w:t>
      </w:r>
      <w:r w:rsidR="00935C0C" w:rsidRPr="00420E7C">
        <w:rPr>
          <w:rFonts w:asciiTheme="minorHAnsi" w:hAnsiTheme="minorHAnsi"/>
        </w:rPr>
        <w:t xml:space="preserve"> ledning kan </w:t>
      </w:r>
      <w:r w:rsidR="00177472">
        <w:rPr>
          <w:rFonts w:asciiTheme="minorHAnsi" w:hAnsiTheme="minorHAnsi"/>
        </w:rPr>
        <w:t>du</w:t>
      </w:r>
      <w:r w:rsidR="00935C0C" w:rsidRPr="00420E7C">
        <w:rPr>
          <w:rFonts w:asciiTheme="minorHAnsi" w:hAnsiTheme="minorHAnsi"/>
        </w:rPr>
        <w:t xml:space="preserve"> ställa ett krav på de att </w:t>
      </w:r>
      <w:r>
        <w:rPr>
          <w:rFonts w:asciiTheme="minorHAnsi" w:hAnsiTheme="minorHAnsi"/>
        </w:rPr>
        <w:t>ni</w:t>
      </w:r>
      <w:r w:rsidR="00935C0C" w:rsidRPr="00420E7C">
        <w:rPr>
          <w:rFonts w:asciiTheme="minorHAnsi" w:hAnsiTheme="minorHAnsi"/>
        </w:rPr>
        <w:t xml:space="preserve"> skall kunna lyfta </w:t>
      </w:r>
      <w:r>
        <w:rPr>
          <w:rFonts w:asciiTheme="minorHAnsi" w:hAnsiTheme="minorHAnsi"/>
        </w:rPr>
        <w:t>er upp. Ni</w:t>
      </w:r>
      <w:r w:rsidR="00935C0C" w:rsidRPr="00420E7C">
        <w:rPr>
          <w:rFonts w:asciiTheme="minorHAnsi" w:hAnsiTheme="minorHAnsi"/>
        </w:rPr>
        <w:t xml:space="preserve"> skall kunna ta ett </w:t>
      </w:r>
      <w:r w:rsidR="00420E7C" w:rsidRPr="00420E7C">
        <w:rPr>
          <w:rFonts w:asciiTheme="minorHAnsi" w:hAnsiTheme="minorHAnsi"/>
        </w:rPr>
        <w:t>helikopterperspektiv</w:t>
      </w:r>
      <w:r>
        <w:rPr>
          <w:rFonts w:asciiTheme="minorHAnsi" w:hAnsiTheme="minorHAnsi"/>
        </w:rPr>
        <w:t>. Ett krav på att ni</w:t>
      </w:r>
      <w:r w:rsidR="00935C0C" w:rsidRPr="00420E7C">
        <w:rPr>
          <w:rFonts w:asciiTheme="minorHAnsi" w:hAnsiTheme="minorHAnsi"/>
        </w:rPr>
        <w:t xml:space="preserve"> skall vara delaktiga och senare </w:t>
      </w:r>
      <w:r w:rsidR="00420E7C" w:rsidRPr="00420E7C">
        <w:rPr>
          <w:rFonts w:asciiTheme="minorHAnsi" w:hAnsiTheme="minorHAnsi"/>
        </w:rPr>
        <w:t>genomföra</w:t>
      </w:r>
      <w:r w:rsidR="00935C0C" w:rsidRPr="00420E7C">
        <w:rPr>
          <w:rFonts w:asciiTheme="minorHAnsi" w:hAnsiTheme="minorHAnsi"/>
        </w:rPr>
        <w:t xml:space="preserve"> beslut som</w:t>
      </w:r>
      <w:r>
        <w:rPr>
          <w:rFonts w:asciiTheme="minorHAnsi" w:hAnsiTheme="minorHAnsi"/>
        </w:rPr>
        <w:t xml:space="preserve"> kanske</w:t>
      </w:r>
      <w:r w:rsidR="00935C0C" w:rsidRPr="00420E7C">
        <w:rPr>
          <w:rFonts w:asciiTheme="minorHAnsi" w:hAnsiTheme="minorHAnsi"/>
        </w:rPr>
        <w:t xml:space="preserve"> helt el</w:t>
      </w:r>
      <w:r>
        <w:rPr>
          <w:rFonts w:asciiTheme="minorHAnsi" w:hAnsiTheme="minorHAnsi"/>
        </w:rPr>
        <w:t xml:space="preserve">ler delvis går emot den enhet </w:t>
      </w:r>
      <w:r w:rsidR="00177472">
        <w:rPr>
          <w:rFonts w:asciiTheme="minorHAnsi" w:hAnsiTheme="minorHAnsi"/>
        </w:rPr>
        <w:t>man</w:t>
      </w:r>
      <w:r>
        <w:rPr>
          <w:rFonts w:asciiTheme="minorHAnsi" w:hAnsiTheme="minorHAnsi"/>
        </w:rPr>
        <w:t xml:space="preserve"> leder.</w:t>
      </w:r>
    </w:p>
    <w:p w:rsidR="002C09B3" w:rsidRDefault="002C09B3" w:rsidP="00FB438E">
      <w:pPr>
        <w:pStyle w:val="Ingetavstnd"/>
        <w:spacing w:line="276" w:lineRule="auto"/>
        <w:jc w:val="both"/>
        <w:rPr>
          <w:rFonts w:asciiTheme="minorHAnsi" w:hAnsiTheme="minorHAnsi"/>
        </w:rPr>
      </w:pPr>
    </w:p>
    <w:p w:rsidR="00935C0C" w:rsidRPr="00420E7C" w:rsidRDefault="00935C0C" w:rsidP="00FB438E">
      <w:pPr>
        <w:pStyle w:val="Ingetavstnd"/>
        <w:spacing w:line="276" w:lineRule="auto"/>
        <w:jc w:val="both"/>
        <w:rPr>
          <w:rFonts w:asciiTheme="minorHAnsi" w:hAnsiTheme="minorHAnsi"/>
        </w:rPr>
      </w:pPr>
      <w:r w:rsidRPr="00420E7C">
        <w:rPr>
          <w:rFonts w:asciiTheme="minorHAnsi" w:hAnsiTheme="minorHAnsi"/>
        </w:rPr>
        <w:t>Det skall väl också sägas. Ofta</w:t>
      </w:r>
      <w:r w:rsidR="00177472">
        <w:rPr>
          <w:rFonts w:asciiTheme="minorHAnsi" w:hAnsiTheme="minorHAnsi"/>
        </w:rPr>
        <w:t>st</w:t>
      </w:r>
      <w:r w:rsidRPr="00420E7C">
        <w:rPr>
          <w:rFonts w:asciiTheme="minorHAnsi" w:hAnsiTheme="minorHAnsi"/>
        </w:rPr>
        <w:t xml:space="preserve"> är helhetsbeslutet också bra </w:t>
      </w:r>
      <w:r w:rsidR="00420E7C" w:rsidRPr="00420E7C">
        <w:rPr>
          <w:rFonts w:asciiTheme="minorHAnsi" w:hAnsiTheme="minorHAnsi"/>
        </w:rPr>
        <w:t>för</w:t>
      </w:r>
      <w:r w:rsidRPr="00420E7C">
        <w:rPr>
          <w:rFonts w:asciiTheme="minorHAnsi" w:hAnsiTheme="minorHAnsi"/>
        </w:rPr>
        <w:t xml:space="preserve"> delen, men inte </w:t>
      </w:r>
      <w:r w:rsidR="00420E7C" w:rsidRPr="00420E7C">
        <w:rPr>
          <w:rFonts w:asciiTheme="minorHAnsi" w:hAnsiTheme="minorHAnsi"/>
        </w:rPr>
        <w:t>alltid</w:t>
      </w:r>
      <w:r w:rsidRPr="00420E7C">
        <w:rPr>
          <w:rFonts w:asciiTheme="minorHAnsi" w:hAnsiTheme="minorHAnsi"/>
        </w:rPr>
        <w:t>. Det ä</w:t>
      </w:r>
      <w:r w:rsidR="00420E7C" w:rsidRPr="00420E7C">
        <w:rPr>
          <w:rFonts w:asciiTheme="minorHAnsi" w:hAnsiTheme="minorHAnsi"/>
        </w:rPr>
        <w:t>r</w:t>
      </w:r>
      <w:r w:rsidRPr="00420E7C">
        <w:rPr>
          <w:rFonts w:asciiTheme="minorHAnsi" w:hAnsiTheme="minorHAnsi"/>
        </w:rPr>
        <w:t xml:space="preserve"> då det gäller. Intensiva diskussion </w:t>
      </w:r>
      <w:r w:rsidR="00420E7C" w:rsidRPr="00420E7C">
        <w:rPr>
          <w:rFonts w:asciiTheme="minorHAnsi" w:hAnsiTheme="minorHAnsi"/>
        </w:rPr>
        <w:t>under</w:t>
      </w:r>
      <w:r w:rsidRPr="00420E7C">
        <w:rPr>
          <w:rFonts w:asciiTheme="minorHAnsi" w:hAnsiTheme="minorHAnsi"/>
        </w:rPr>
        <w:t xml:space="preserve"> arbetet men ett </w:t>
      </w:r>
      <w:r w:rsidR="00420E7C" w:rsidRPr="00420E7C">
        <w:rPr>
          <w:rFonts w:asciiTheme="minorHAnsi" w:hAnsiTheme="minorHAnsi"/>
        </w:rPr>
        <w:t>helhetstänkande i den slutliga sammanvägningen</w:t>
      </w:r>
      <w:r w:rsidRPr="00420E7C">
        <w:rPr>
          <w:rFonts w:asciiTheme="minorHAnsi" w:hAnsiTheme="minorHAnsi"/>
        </w:rPr>
        <w:t>.</w:t>
      </w:r>
    </w:p>
    <w:p w:rsidR="00177472" w:rsidRDefault="00177472" w:rsidP="00FB438E">
      <w:pPr>
        <w:pStyle w:val="Ingetavstnd"/>
        <w:spacing w:line="276" w:lineRule="auto"/>
        <w:jc w:val="both"/>
        <w:rPr>
          <w:rFonts w:asciiTheme="minorHAnsi" w:hAnsiTheme="minorHAnsi"/>
        </w:rPr>
      </w:pPr>
    </w:p>
    <w:p w:rsidR="00420E7C" w:rsidRPr="00420E7C" w:rsidRDefault="00935C0C" w:rsidP="00FB438E">
      <w:pPr>
        <w:pStyle w:val="Ingetavstnd"/>
        <w:spacing w:line="276" w:lineRule="auto"/>
        <w:jc w:val="both"/>
        <w:rPr>
          <w:rFonts w:asciiTheme="minorHAnsi" w:hAnsiTheme="minorHAnsi"/>
        </w:rPr>
      </w:pPr>
      <w:r w:rsidRPr="00420E7C">
        <w:rPr>
          <w:rFonts w:asciiTheme="minorHAnsi" w:hAnsiTheme="minorHAnsi"/>
        </w:rPr>
        <w:t>D</w:t>
      </w:r>
      <w:r w:rsidR="00420E7C" w:rsidRPr="00420E7C">
        <w:rPr>
          <w:rFonts w:asciiTheme="minorHAnsi" w:hAnsiTheme="minorHAnsi"/>
        </w:rPr>
        <w:t>å</w:t>
      </w:r>
      <w:r w:rsidRPr="00420E7C">
        <w:rPr>
          <w:rFonts w:asciiTheme="minorHAnsi" w:hAnsiTheme="minorHAnsi"/>
        </w:rPr>
        <w:t xml:space="preserve"> finns då också i principen inbyggt att krav på att hjälpa </w:t>
      </w:r>
      <w:r w:rsidR="00420E7C" w:rsidRPr="00420E7C">
        <w:rPr>
          <w:rFonts w:asciiTheme="minorHAnsi" w:hAnsiTheme="minorHAnsi"/>
        </w:rPr>
        <w:t>varandra</w:t>
      </w:r>
      <w:r w:rsidR="00C93117">
        <w:rPr>
          <w:rFonts w:asciiTheme="minorHAnsi" w:hAnsiTheme="minorHAnsi"/>
        </w:rPr>
        <w:t xml:space="preserve">. </w:t>
      </w:r>
      <w:r w:rsidR="00177472">
        <w:rPr>
          <w:rFonts w:asciiTheme="minorHAnsi" w:hAnsiTheme="minorHAnsi"/>
        </w:rPr>
        <w:t>Du</w:t>
      </w:r>
      <w:r w:rsidR="00C93117">
        <w:rPr>
          <w:rFonts w:asciiTheme="minorHAnsi" w:hAnsiTheme="minorHAnsi"/>
        </w:rPr>
        <w:t xml:space="preserve"> och </w:t>
      </w:r>
      <w:r w:rsidR="00177472">
        <w:rPr>
          <w:rFonts w:asciiTheme="minorHAnsi" w:hAnsiTheme="minorHAnsi"/>
        </w:rPr>
        <w:t>övriga</w:t>
      </w:r>
      <w:r w:rsidRPr="00420E7C">
        <w:rPr>
          <w:rFonts w:asciiTheme="minorHAnsi" w:hAnsiTheme="minorHAnsi"/>
        </w:rPr>
        <w:t xml:space="preserve"> måste tillsammans ge </w:t>
      </w:r>
      <w:r w:rsidR="00420E7C" w:rsidRPr="00420E7C">
        <w:rPr>
          <w:rFonts w:asciiTheme="minorHAnsi" w:hAnsiTheme="minorHAnsi"/>
        </w:rPr>
        <w:t>förutsättningar</w:t>
      </w:r>
      <w:r w:rsidRPr="00420E7C">
        <w:rPr>
          <w:rFonts w:asciiTheme="minorHAnsi" w:hAnsiTheme="minorHAnsi"/>
        </w:rPr>
        <w:t xml:space="preserve"> för genomförandet. En chef </w:t>
      </w:r>
      <w:r w:rsidR="00C93117">
        <w:rPr>
          <w:rFonts w:asciiTheme="minorHAnsi" w:hAnsiTheme="minorHAnsi"/>
        </w:rPr>
        <w:t>får</w:t>
      </w:r>
      <w:r w:rsidRPr="00420E7C">
        <w:rPr>
          <w:rFonts w:asciiTheme="minorHAnsi" w:hAnsiTheme="minorHAnsi"/>
        </w:rPr>
        <w:t xml:space="preserve"> i</w:t>
      </w:r>
      <w:r w:rsidR="00420E7C" w:rsidRPr="00420E7C">
        <w:rPr>
          <w:rFonts w:asciiTheme="minorHAnsi" w:hAnsiTheme="minorHAnsi"/>
        </w:rPr>
        <w:t>n</w:t>
      </w:r>
      <w:r w:rsidRPr="00420E7C">
        <w:rPr>
          <w:rFonts w:asciiTheme="minorHAnsi" w:hAnsiTheme="minorHAnsi"/>
        </w:rPr>
        <w:t xml:space="preserve">te </w:t>
      </w:r>
      <w:r w:rsidR="00420E7C" w:rsidRPr="00420E7C">
        <w:rPr>
          <w:rFonts w:asciiTheme="minorHAnsi" w:hAnsiTheme="minorHAnsi"/>
        </w:rPr>
        <w:t>lämnas ”</w:t>
      </w:r>
      <w:r w:rsidRPr="00420E7C">
        <w:rPr>
          <w:rFonts w:asciiTheme="minorHAnsi" w:hAnsiTheme="minorHAnsi"/>
        </w:rPr>
        <w:t>hängande” utan argument när hen skall gå tillbaka till sin del och berätta det tråkiga att</w:t>
      </w:r>
      <w:r w:rsidR="00420E7C" w:rsidRPr="00420E7C">
        <w:rPr>
          <w:rFonts w:asciiTheme="minorHAnsi" w:hAnsiTheme="minorHAnsi"/>
        </w:rPr>
        <w:t xml:space="preserve"> </w:t>
      </w:r>
      <w:r w:rsidR="00C93117">
        <w:rPr>
          <w:rFonts w:asciiTheme="minorHAnsi" w:hAnsiTheme="minorHAnsi"/>
        </w:rPr>
        <w:t>man in</w:t>
      </w:r>
      <w:r w:rsidRPr="00420E7C">
        <w:rPr>
          <w:rFonts w:asciiTheme="minorHAnsi" w:hAnsiTheme="minorHAnsi"/>
        </w:rPr>
        <w:t>te fick som man ville.</w:t>
      </w:r>
    </w:p>
    <w:p w:rsidR="009909C4" w:rsidRDefault="009909C4" w:rsidP="00FB438E">
      <w:pPr>
        <w:pStyle w:val="Ingetavstnd"/>
        <w:spacing w:line="276" w:lineRule="auto"/>
        <w:ind w:firstLine="1304"/>
        <w:jc w:val="both"/>
        <w:rPr>
          <w:rFonts w:asciiTheme="minorHAnsi" w:hAnsiTheme="minorHAnsi"/>
          <w:i/>
        </w:rPr>
        <w:sectPr w:rsidR="009909C4" w:rsidSect="00177472">
          <w:type w:val="continuous"/>
          <w:pgSz w:w="11906" w:h="16838"/>
          <w:pgMar w:top="1417" w:right="1417" w:bottom="1417" w:left="1417" w:header="284" w:footer="708" w:gutter="0"/>
          <w:cols w:num="2" w:space="708"/>
          <w:docGrid w:linePitch="360"/>
        </w:sectPr>
      </w:pPr>
    </w:p>
    <w:p w:rsidR="00FB438E" w:rsidRDefault="00FB438E" w:rsidP="00FB438E">
      <w:pPr>
        <w:pStyle w:val="Ingetavstnd"/>
        <w:spacing w:line="276" w:lineRule="auto"/>
        <w:ind w:firstLine="1304"/>
        <w:jc w:val="both"/>
        <w:rPr>
          <w:rFonts w:asciiTheme="minorHAnsi" w:hAnsiTheme="minorHAnsi"/>
          <w:i/>
        </w:rPr>
      </w:pPr>
    </w:p>
    <w:p w:rsidR="00FB438E" w:rsidRDefault="00FB438E" w:rsidP="00FB438E">
      <w:pPr>
        <w:pStyle w:val="Ingetavstnd"/>
        <w:spacing w:line="276" w:lineRule="auto"/>
        <w:ind w:firstLine="1304"/>
        <w:jc w:val="both"/>
        <w:rPr>
          <w:rFonts w:asciiTheme="minorHAnsi" w:hAnsiTheme="minorHAnsi"/>
          <w:i/>
        </w:rPr>
      </w:pPr>
    </w:p>
    <w:p w:rsidR="00935C0C" w:rsidRPr="00C93117" w:rsidRDefault="00935C0C" w:rsidP="00FB438E">
      <w:pPr>
        <w:pStyle w:val="Ingetavstnd"/>
        <w:spacing w:line="276" w:lineRule="auto"/>
        <w:ind w:firstLine="1304"/>
        <w:jc w:val="both"/>
        <w:rPr>
          <w:rFonts w:asciiTheme="minorHAnsi" w:hAnsiTheme="minorHAnsi"/>
          <w:i/>
        </w:rPr>
      </w:pPr>
      <w:r w:rsidRPr="00C93117">
        <w:rPr>
          <w:rFonts w:asciiTheme="minorHAnsi" w:hAnsiTheme="minorHAnsi"/>
          <w:i/>
        </w:rPr>
        <w:t xml:space="preserve">Tänk gärna till. Finns det något färskt exempel ur er </w:t>
      </w:r>
      <w:r w:rsidR="00420E7C" w:rsidRPr="00C93117">
        <w:rPr>
          <w:rFonts w:asciiTheme="minorHAnsi" w:hAnsiTheme="minorHAnsi"/>
          <w:i/>
        </w:rPr>
        <w:t>verksamhet</w:t>
      </w:r>
      <w:r w:rsidRPr="00C93117">
        <w:rPr>
          <w:rFonts w:asciiTheme="minorHAnsi" w:hAnsiTheme="minorHAnsi"/>
          <w:i/>
        </w:rPr>
        <w:t xml:space="preserve"> där </w:t>
      </w:r>
      <w:r w:rsidR="00420E7C" w:rsidRPr="00C93117">
        <w:rPr>
          <w:rFonts w:asciiTheme="minorHAnsi" w:hAnsiTheme="minorHAnsi"/>
          <w:i/>
        </w:rPr>
        <w:t>det</w:t>
      </w:r>
      <w:r w:rsidRPr="00C93117">
        <w:rPr>
          <w:rFonts w:asciiTheme="minorHAnsi" w:hAnsiTheme="minorHAnsi"/>
          <w:i/>
        </w:rPr>
        <w:t xml:space="preserve"> kom fram</w:t>
      </w:r>
      <w:r w:rsidR="002C09B3" w:rsidRPr="00C93117">
        <w:rPr>
          <w:rFonts w:asciiTheme="minorHAnsi" w:hAnsiTheme="minorHAnsi"/>
          <w:i/>
        </w:rPr>
        <w:t>?</w:t>
      </w:r>
    </w:p>
    <w:p w:rsidR="00735B36" w:rsidRDefault="00735B36" w:rsidP="00FB438E">
      <w:pPr>
        <w:spacing w:after="0"/>
        <w:rPr>
          <w:rFonts w:asciiTheme="minorHAnsi" w:hAnsiTheme="minorHAnsi" w:cstheme="minorHAnsi"/>
          <w:b/>
          <w:i/>
          <w:sz w:val="28"/>
          <w:szCs w:val="28"/>
          <w:highlight w:val="lightGray"/>
        </w:rPr>
      </w:pPr>
      <w:r>
        <w:rPr>
          <w:rFonts w:asciiTheme="minorHAnsi" w:hAnsiTheme="minorHAnsi" w:cstheme="minorHAnsi"/>
          <w:b/>
          <w:i/>
          <w:sz w:val="28"/>
          <w:szCs w:val="28"/>
          <w:highlight w:val="lightGray"/>
        </w:rPr>
        <w:br w:type="page"/>
      </w:r>
    </w:p>
    <w:p w:rsidR="00F62232" w:rsidRPr="00CC604A" w:rsidRDefault="00F62232" w:rsidP="00FB438E">
      <w:pPr>
        <w:pStyle w:val="Ingetavstnd"/>
        <w:spacing w:line="276" w:lineRule="auto"/>
        <w:jc w:val="both"/>
        <w:rPr>
          <w:b/>
          <w:highlight w:val="lightGray"/>
        </w:rPr>
      </w:pPr>
    </w:p>
    <w:p w:rsidR="00F62232" w:rsidRPr="00CC604A" w:rsidRDefault="00E9635B" w:rsidP="00FB438E">
      <w:pPr>
        <w:pStyle w:val="Ingetavstnd"/>
        <w:spacing w:line="276" w:lineRule="auto"/>
        <w:jc w:val="both"/>
        <w:rPr>
          <w:b/>
          <w:highlight w:val="lightGray"/>
        </w:rPr>
      </w:pPr>
      <w:r w:rsidRPr="00CC604A">
        <w:rPr>
          <w:b/>
          <w:highlight w:val="lightGray"/>
        </w:rPr>
        <w:t>l</w:t>
      </w:r>
      <w:r w:rsidR="00F62232" w:rsidRPr="00CC604A">
        <w:rPr>
          <w:b/>
          <w:highlight w:val="lightGray"/>
        </w:rPr>
        <w:t>_________</w:t>
      </w:r>
      <w:r w:rsidRPr="00CC604A">
        <w:rPr>
          <w:b/>
          <w:highlight w:val="lightGray"/>
        </w:rPr>
        <w:t>_______________________________l__</w:t>
      </w:r>
      <w:r w:rsidR="00F62232" w:rsidRPr="00CC604A">
        <w:rPr>
          <w:b/>
          <w:highlight w:val="lightGray"/>
        </w:rPr>
        <w:t>___________________________________</w:t>
      </w:r>
      <w:r w:rsidR="00126541" w:rsidRPr="00CC604A">
        <w:rPr>
          <w:b/>
          <w:highlight w:val="lightGray"/>
        </w:rPr>
        <w:t>_</w:t>
      </w:r>
      <w:r w:rsidR="00F62232" w:rsidRPr="00CC604A">
        <w:rPr>
          <w:b/>
          <w:highlight w:val="lightGray"/>
        </w:rPr>
        <w:t>___</w:t>
      </w:r>
      <w:r w:rsidRPr="00CC604A">
        <w:rPr>
          <w:b/>
          <w:highlight w:val="lightGray"/>
        </w:rPr>
        <w:t>l</w:t>
      </w:r>
    </w:p>
    <w:p w:rsidR="00065691" w:rsidRDefault="00065691" w:rsidP="00FB438E">
      <w:pPr>
        <w:pStyle w:val="Ingetavstnd"/>
        <w:spacing w:line="276" w:lineRule="auto"/>
        <w:jc w:val="both"/>
        <w:rPr>
          <w:b/>
        </w:rPr>
      </w:pPr>
      <w:r w:rsidRPr="00CC604A">
        <w:rPr>
          <w:b/>
          <w:highlight w:val="lightGray"/>
        </w:rPr>
        <w:t>Medlemmarna är direkt verkställande</w:t>
      </w:r>
      <w:r w:rsidRPr="00CC604A">
        <w:rPr>
          <w:b/>
          <w:highlight w:val="lightGray"/>
        </w:rPr>
        <w:tab/>
      </w:r>
      <w:r w:rsidRPr="00CC604A">
        <w:rPr>
          <w:b/>
          <w:highlight w:val="lightGray"/>
        </w:rPr>
        <w:tab/>
        <w:t xml:space="preserve">        </w:t>
      </w:r>
      <w:r w:rsidR="00E9635B" w:rsidRPr="00CC604A">
        <w:rPr>
          <w:b/>
          <w:highlight w:val="lightGray"/>
        </w:rPr>
        <w:t xml:space="preserve">   </w:t>
      </w:r>
      <w:r w:rsidRPr="00CC604A">
        <w:rPr>
          <w:b/>
          <w:highlight w:val="lightGray"/>
        </w:rPr>
        <w:t xml:space="preserve">        Chefen initierar och verkställer</w:t>
      </w:r>
    </w:p>
    <w:p w:rsidR="009909C4" w:rsidRDefault="009909C4" w:rsidP="00FB438E">
      <w:pPr>
        <w:sectPr w:rsidR="009909C4" w:rsidSect="009909C4">
          <w:type w:val="continuous"/>
          <w:pgSz w:w="11906" w:h="16838"/>
          <w:pgMar w:top="1417" w:right="1417" w:bottom="1417" w:left="1417" w:header="284" w:footer="708" w:gutter="0"/>
          <w:cols w:space="708"/>
          <w:docGrid w:linePitch="360"/>
        </w:sectPr>
      </w:pPr>
    </w:p>
    <w:p w:rsidR="009909C4" w:rsidRDefault="009909C4" w:rsidP="00FB438E"/>
    <w:p w:rsidR="005B3261" w:rsidRDefault="005B3261" w:rsidP="00FB438E">
      <w:pPr>
        <w:sectPr w:rsidR="005B3261" w:rsidSect="009909C4">
          <w:type w:val="continuous"/>
          <w:pgSz w:w="11906" w:h="16838"/>
          <w:pgMar w:top="1417" w:right="1417" w:bottom="1417" w:left="1417" w:header="284" w:footer="708" w:gutter="0"/>
          <w:cols w:space="708"/>
          <w:docGrid w:linePitch="360"/>
        </w:sectPr>
      </w:pPr>
    </w:p>
    <w:p w:rsidR="004E6828" w:rsidRDefault="005B3261" w:rsidP="00FB438E">
      <w:r>
        <w:t>Du</w:t>
      </w:r>
      <w:r w:rsidR="00C93117">
        <w:t xml:space="preserve"> berättar. </w:t>
      </w:r>
      <w:r>
        <w:t>Du</w:t>
      </w:r>
      <w:r w:rsidR="00C93117">
        <w:t xml:space="preserve"> startar. </w:t>
      </w:r>
      <w:r>
        <w:t>Du</w:t>
      </w:r>
      <w:r w:rsidR="004E6828" w:rsidRPr="004E6828">
        <w:t xml:space="preserve"> följer upp. I ena </w:t>
      </w:r>
      <w:r w:rsidR="004E6828">
        <w:t>änden på skalan</w:t>
      </w:r>
      <w:r w:rsidR="00C93117">
        <w:t xml:space="preserve"> så är det </w:t>
      </w:r>
      <w:r>
        <w:t>du</w:t>
      </w:r>
      <w:r w:rsidR="004E6828" w:rsidRPr="004E6828">
        <w:t xml:space="preserve"> som står för initiativen och infor</w:t>
      </w:r>
      <w:r w:rsidR="004E6828">
        <w:t>m</w:t>
      </w:r>
      <w:r w:rsidR="004E6828" w:rsidRPr="004E6828">
        <w:t xml:space="preserve">ationen. </w:t>
      </w:r>
      <w:r w:rsidR="004E6828">
        <w:t>Viss</w:t>
      </w:r>
      <w:r w:rsidR="00C93117">
        <w:t>t</w:t>
      </w:r>
      <w:r w:rsidR="004E6828">
        <w:t xml:space="preserve"> gör </w:t>
      </w:r>
      <w:r w:rsidR="00C93117">
        <w:t>ni</w:t>
      </w:r>
      <w:r w:rsidR="004E6828">
        <w:t xml:space="preserve"> chefer en massa. Men det</w:t>
      </w:r>
      <w:r w:rsidR="00C93117">
        <w:t xml:space="preserve"> hela är i </w:t>
      </w:r>
      <w:r>
        <w:t>din</w:t>
      </w:r>
      <w:r w:rsidR="00C93117">
        <w:t xml:space="preserve"> hand. </w:t>
      </w:r>
      <w:r>
        <w:t>Du</w:t>
      </w:r>
      <w:r w:rsidR="004E6828">
        <w:t xml:space="preserve"> har kontrollen.</w:t>
      </w:r>
    </w:p>
    <w:p w:rsidR="004E6828" w:rsidRPr="009909C4" w:rsidRDefault="004E6828" w:rsidP="00FB438E">
      <w:r>
        <w:t xml:space="preserve">I den andra </w:t>
      </w:r>
      <w:r w:rsidR="00C93117">
        <w:t xml:space="preserve">änden </w:t>
      </w:r>
      <w:r>
        <w:t xml:space="preserve">är det på gång i samma stund som </w:t>
      </w:r>
      <w:r w:rsidR="00C93117">
        <w:t>ni går ut ur rummet. Ni</w:t>
      </w:r>
      <w:r>
        <w:t xml:space="preserve"> verks</w:t>
      </w:r>
      <w:r w:rsidR="00C93117">
        <w:t xml:space="preserve">täller utan mera signaler från </w:t>
      </w:r>
      <w:r w:rsidR="005B3261">
        <w:t>dig</w:t>
      </w:r>
      <w:r w:rsidR="00C93117">
        <w:t xml:space="preserve"> som chef. </w:t>
      </w:r>
      <w:r w:rsidR="005B3261">
        <w:t>Du</w:t>
      </w:r>
      <w:r>
        <w:t xml:space="preserve"> släpper </w:t>
      </w:r>
      <w:r w:rsidR="00A649C5">
        <w:t>k</w:t>
      </w:r>
      <w:r>
        <w:t>ontroll</w:t>
      </w:r>
      <w:r w:rsidR="00A2688B">
        <w:t>en</w:t>
      </w:r>
      <w:proofErr w:type="gramStart"/>
      <w:r w:rsidR="00A2688B">
        <w:t xml:space="preserve">. </w:t>
      </w:r>
      <w:r>
        <w:t>.</w:t>
      </w:r>
      <w:proofErr w:type="gramEnd"/>
      <w:r>
        <w:t xml:space="preserve"> </w:t>
      </w:r>
    </w:p>
    <w:p w:rsidR="00A2688B" w:rsidRDefault="004E6828" w:rsidP="00FB438E">
      <w:pPr>
        <w:pStyle w:val="Ingetavstnd"/>
        <w:spacing w:line="276" w:lineRule="auto"/>
        <w:jc w:val="both"/>
        <w:rPr>
          <w:rFonts w:asciiTheme="minorHAnsi" w:hAnsiTheme="minorHAnsi"/>
        </w:rPr>
      </w:pPr>
      <w:r>
        <w:rPr>
          <w:rFonts w:asciiTheme="minorHAnsi" w:hAnsiTheme="minorHAnsi"/>
        </w:rPr>
        <w:t>Den senare kräver mer i beslutsarbetet</w:t>
      </w:r>
      <w:r w:rsidR="00A649C5">
        <w:rPr>
          <w:rFonts w:asciiTheme="minorHAnsi" w:hAnsiTheme="minorHAnsi"/>
        </w:rPr>
        <w:t>. D</w:t>
      </w:r>
      <w:r>
        <w:rPr>
          <w:rFonts w:asciiTheme="minorHAnsi" w:hAnsiTheme="minorHAnsi"/>
        </w:rPr>
        <w:t>et måste vara riktigt tydligt och förstått hela vägen. Kommunikati</w:t>
      </w:r>
      <w:r w:rsidR="00C93117">
        <w:rPr>
          <w:rFonts w:asciiTheme="minorHAnsi" w:hAnsiTheme="minorHAnsi"/>
        </w:rPr>
        <w:t xml:space="preserve">onen utåt finns också mindre i </w:t>
      </w:r>
      <w:r w:rsidR="005B3261">
        <w:rPr>
          <w:rFonts w:asciiTheme="minorHAnsi" w:hAnsiTheme="minorHAnsi"/>
        </w:rPr>
        <w:t>din</w:t>
      </w:r>
      <w:r>
        <w:rPr>
          <w:rFonts w:asciiTheme="minorHAnsi" w:hAnsiTheme="minorHAnsi"/>
        </w:rPr>
        <w:t xml:space="preserve"> </w:t>
      </w:r>
      <w:r w:rsidR="00A649C5">
        <w:rPr>
          <w:rFonts w:asciiTheme="minorHAnsi" w:hAnsiTheme="minorHAnsi"/>
        </w:rPr>
        <w:t>hand. D</w:t>
      </w:r>
      <w:r>
        <w:rPr>
          <w:rFonts w:asciiTheme="minorHAnsi" w:hAnsiTheme="minorHAnsi"/>
        </w:rPr>
        <w:t xml:space="preserve">en måste gås igenom i själva beslutsprocessen för att ligga rätt. </w:t>
      </w:r>
      <w:r w:rsidR="00C93117">
        <w:rPr>
          <w:rFonts w:asciiTheme="minorHAnsi" w:hAnsiTheme="minorHAnsi"/>
        </w:rPr>
        <w:t>Kommunikationen</w:t>
      </w:r>
      <w:r>
        <w:rPr>
          <w:rFonts w:asciiTheme="minorHAnsi" w:hAnsiTheme="minorHAnsi"/>
        </w:rPr>
        <w:t xml:space="preserve"> överlåts till </w:t>
      </w:r>
      <w:r w:rsidR="00C93117">
        <w:rPr>
          <w:rFonts w:asciiTheme="minorHAnsi" w:hAnsiTheme="minorHAnsi"/>
        </w:rPr>
        <w:t xml:space="preserve">er och processen. </w:t>
      </w:r>
    </w:p>
    <w:p w:rsidR="00A2688B" w:rsidRDefault="00A2688B" w:rsidP="00FB438E">
      <w:pPr>
        <w:pStyle w:val="Ingetavstnd"/>
        <w:spacing w:line="276" w:lineRule="auto"/>
        <w:jc w:val="both"/>
        <w:rPr>
          <w:rFonts w:asciiTheme="minorHAnsi" w:hAnsiTheme="minorHAnsi"/>
        </w:rPr>
      </w:pPr>
    </w:p>
    <w:p w:rsidR="004E6828" w:rsidRDefault="00C93117" w:rsidP="00FB438E">
      <w:pPr>
        <w:pStyle w:val="Ingetavstnd"/>
        <w:spacing w:line="276" w:lineRule="auto"/>
        <w:jc w:val="both"/>
        <w:rPr>
          <w:rFonts w:asciiTheme="minorHAnsi" w:hAnsiTheme="minorHAnsi"/>
        </w:rPr>
      </w:pPr>
      <w:r>
        <w:rPr>
          <w:rFonts w:asciiTheme="minorHAnsi" w:hAnsiTheme="minorHAnsi"/>
        </w:rPr>
        <w:t>U</w:t>
      </w:r>
      <w:r w:rsidR="004E6828">
        <w:rPr>
          <w:rFonts w:asciiTheme="minorHAnsi" w:hAnsiTheme="minorHAnsi"/>
        </w:rPr>
        <w:t>p</w:t>
      </w:r>
      <w:r>
        <w:rPr>
          <w:rFonts w:asciiTheme="minorHAnsi" w:hAnsiTheme="minorHAnsi"/>
        </w:rPr>
        <w:t xml:space="preserve">pföljningen sker </w:t>
      </w:r>
      <w:r w:rsidR="00A2688B">
        <w:rPr>
          <w:rFonts w:asciiTheme="minorHAnsi" w:hAnsiTheme="minorHAnsi"/>
        </w:rPr>
        <w:t xml:space="preserve">sedan </w:t>
      </w:r>
      <w:r>
        <w:rPr>
          <w:rFonts w:asciiTheme="minorHAnsi" w:hAnsiTheme="minorHAnsi"/>
        </w:rPr>
        <w:t>enligt beslutsformuleringen</w:t>
      </w:r>
      <w:r w:rsidR="004E6828">
        <w:rPr>
          <w:rFonts w:asciiTheme="minorHAnsi" w:hAnsiTheme="minorHAnsi"/>
        </w:rPr>
        <w:t>.</w:t>
      </w:r>
    </w:p>
    <w:p w:rsidR="009909C4" w:rsidRDefault="009909C4" w:rsidP="00FB438E">
      <w:pPr>
        <w:pStyle w:val="Ingetavstnd"/>
        <w:spacing w:line="276" w:lineRule="auto"/>
        <w:jc w:val="both"/>
        <w:rPr>
          <w:rFonts w:asciiTheme="minorHAnsi" w:hAnsiTheme="minorHAnsi" w:cstheme="minorHAnsi"/>
          <w:b/>
          <w:i/>
          <w:sz w:val="28"/>
          <w:szCs w:val="28"/>
        </w:rPr>
        <w:sectPr w:rsidR="009909C4" w:rsidSect="005B3261">
          <w:type w:val="continuous"/>
          <w:pgSz w:w="11906" w:h="16838"/>
          <w:pgMar w:top="1417" w:right="1417" w:bottom="1417" w:left="1417" w:header="284" w:footer="708" w:gutter="0"/>
          <w:cols w:num="2" w:space="708"/>
          <w:docGrid w:linePitch="360"/>
        </w:sectPr>
      </w:pPr>
    </w:p>
    <w:p w:rsidR="00CC604A" w:rsidRDefault="00CC604A" w:rsidP="00FB438E">
      <w:pPr>
        <w:pStyle w:val="Ingetavstnd"/>
        <w:spacing w:line="276" w:lineRule="auto"/>
        <w:jc w:val="both"/>
        <w:rPr>
          <w:rFonts w:asciiTheme="minorHAnsi" w:hAnsiTheme="minorHAnsi" w:cstheme="minorHAnsi"/>
          <w:b/>
          <w:i/>
          <w:sz w:val="28"/>
          <w:szCs w:val="28"/>
        </w:rPr>
      </w:pPr>
    </w:p>
    <w:p w:rsidR="00735B36" w:rsidRDefault="00735B36" w:rsidP="00FB438E">
      <w:pPr>
        <w:spacing w:after="0"/>
        <w:rPr>
          <w:rFonts w:asciiTheme="minorHAnsi" w:hAnsiTheme="minorHAnsi" w:cstheme="minorHAnsi"/>
          <w:b/>
          <w:i/>
          <w:sz w:val="28"/>
          <w:szCs w:val="28"/>
          <w:highlight w:val="lightGray"/>
        </w:rPr>
      </w:pPr>
      <w:r>
        <w:rPr>
          <w:rFonts w:asciiTheme="minorHAnsi" w:hAnsiTheme="minorHAnsi" w:cstheme="minorHAnsi"/>
          <w:b/>
          <w:i/>
          <w:sz w:val="28"/>
          <w:szCs w:val="28"/>
          <w:highlight w:val="lightGray"/>
        </w:rPr>
        <w:br w:type="page"/>
      </w:r>
    </w:p>
    <w:p w:rsidR="00F62232" w:rsidRPr="00CC604A" w:rsidRDefault="00F62232" w:rsidP="00FB438E">
      <w:pPr>
        <w:pStyle w:val="Ingetavstnd"/>
        <w:spacing w:line="276" w:lineRule="auto"/>
        <w:jc w:val="both"/>
        <w:rPr>
          <w:b/>
          <w:highlight w:val="lightGray"/>
        </w:rPr>
      </w:pPr>
    </w:p>
    <w:p w:rsidR="00F62232" w:rsidRPr="00CC604A" w:rsidRDefault="00E9635B" w:rsidP="00FB438E">
      <w:pPr>
        <w:pStyle w:val="Ingetavstnd"/>
        <w:spacing w:line="276" w:lineRule="auto"/>
        <w:jc w:val="both"/>
        <w:rPr>
          <w:b/>
          <w:highlight w:val="lightGray"/>
        </w:rPr>
      </w:pPr>
      <w:r w:rsidRPr="00CC604A">
        <w:rPr>
          <w:b/>
          <w:highlight w:val="lightGray"/>
        </w:rPr>
        <w:t>l</w:t>
      </w:r>
      <w:r w:rsidR="00F62232" w:rsidRPr="00CC604A">
        <w:rPr>
          <w:b/>
          <w:highlight w:val="lightGray"/>
        </w:rPr>
        <w:t>_________</w:t>
      </w:r>
      <w:r w:rsidRPr="00CC604A">
        <w:rPr>
          <w:b/>
          <w:highlight w:val="lightGray"/>
        </w:rPr>
        <w:t>_______________________________l</w:t>
      </w:r>
      <w:r w:rsidR="00F62232" w:rsidRPr="00CC604A">
        <w:rPr>
          <w:b/>
          <w:highlight w:val="lightGray"/>
        </w:rPr>
        <w:t>___________________________________</w:t>
      </w:r>
      <w:r w:rsidR="00126541" w:rsidRPr="00CC604A">
        <w:rPr>
          <w:b/>
          <w:highlight w:val="lightGray"/>
        </w:rPr>
        <w:t>_</w:t>
      </w:r>
      <w:r w:rsidR="00F62232" w:rsidRPr="00CC604A">
        <w:rPr>
          <w:b/>
          <w:highlight w:val="lightGray"/>
        </w:rPr>
        <w:t>___</w:t>
      </w:r>
      <w:r w:rsidRPr="00CC604A">
        <w:rPr>
          <w:b/>
          <w:highlight w:val="lightGray"/>
        </w:rPr>
        <w:t>l</w:t>
      </w:r>
    </w:p>
    <w:p w:rsidR="009909C4" w:rsidRPr="009909C4" w:rsidRDefault="00065691" w:rsidP="00FB438E">
      <w:pPr>
        <w:pStyle w:val="Ingetavstnd"/>
        <w:spacing w:line="276" w:lineRule="auto"/>
        <w:jc w:val="both"/>
        <w:rPr>
          <w:b/>
        </w:rPr>
        <w:sectPr w:rsidR="009909C4" w:rsidRPr="009909C4" w:rsidSect="009909C4">
          <w:type w:val="continuous"/>
          <w:pgSz w:w="11906" w:h="16838"/>
          <w:pgMar w:top="1417" w:right="1417" w:bottom="1417" w:left="1417" w:header="284" w:footer="708" w:gutter="0"/>
          <w:cols w:space="708"/>
          <w:docGrid w:linePitch="360"/>
        </w:sectPr>
      </w:pPr>
      <w:r w:rsidRPr="00CC604A">
        <w:rPr>
          <w:b/>
          <w:highlight w:val="lightGray"/>
        </w:rPr>
        <w:t>Aktiv Problemlösning</w:t>
      </w:r>
      <w:r w:rsidRPr="00CC604A">
        <w:rPr>
          <w:b/>
          <w:highlight w:val="lightGray"/>
        </w:rPr>
        <w:tab/>
      </w:r>
      <w:r w:rsidRPr="00CC604A">
        <w:rPr>
          <w:b/>
          <w:highlight w:val="lightGray"/>
        </w:rPr>
        <w:tab/>
      </w:r>
      <w:r w:rsidRPr="00CC604A">
        <w:rPr>
          <w:b/>
          <w:highlight w:val="lightGray"/>
        </w:rPr>
        <w:tab/>
      </w:r>
      <w:r w:rsidRPr="00CC604A">
        <w:rPr>
          <w:b/>
          <w:highlight w:val="lightGray"/>
        </w:rPr>
        <w:tab/>
        <w:t xml:space="preserve">   </w:t>
      </w:r>
      <w:r w:rsidR="0054242A" w:rsidRPr="00CC604A">
        <w:rPr>
          <w:b/>
          <w:highlight w:val="lightGray"/>
        </w:rPr>
        <w:t xml:space="preserve">  </w:t>
      </w:r>
      <w:r w:rsidR="00CC604A">
        <w:rPr>
          <w:b/>
          <w:highlight w:val="lightGray"/>
        </w:rPr>
        <w:t xml:space="preserve"> </w:t>
      </w:r>
      <w:r w:rsidRPr="00CC604A">
        <w:rPr>
          <w:b/>
          <w:highlight w:val="lightGray"/>
        </w:rPr>
        <w:t>Förmedla information</w:t>
      </w:r>
    </w:p>
    <w:p w:rsidR="009909C4" w:rsidRDefault="009909C4" w:rsidP="00FB438E">
      <w:pPr>
        <w:pStyle w:val="Ingetavstnd"/>
        <w:spacing w:line="276" w:lineRule="auto"/>
        <w:jc w:val="both"/>
        <w:rPr>
          <w:rFonts w:asciiTheme="minorHAnsi" w:hAnsiTheme="minorHAnsi"/>
        </w:rPr>
      </w:pPr>
    </w:p>
    <w:p w:rsidR="009909C4" w:rsidRDefault="009909C4" w:rsidP="00FB438E">
      <w:pPr>
        <w:pStyle w:val="Ingetavstnd"/>
        <w:spacing w:line="276" w:lineRule="auto"/>
        <w:jc w:val="both"/>
        <w:rPr>
          <w:rFonts w:asciiTheme="minorHAnsi" w:hAnsiTheme="minorHAnsi"/>
        </w:rPr>
        <w:sectPr w:rsidR="009909C4" w:rsidSect="009909C4">
          <w:type w:val="continuous"/>
          <w:pgSz w:w="11906" w:h="16838"/>
          <w:pgMar w:top="1417" w:right="1417" w:bottom="1417" w:left="1417" w:header="284" w:footer="708" w:gutter="0"/>
          <w:cols w:num="2" w:space="708"/>
          <w:docGrid w:linePitch="360"/>
        </w:sectPr>
      </w:pPr>
    </w:p>
    <w:p w:rsidR="005F06A3" w:rsidRDefault="00C93117" w:rsidP="00FB438E">
      <w:pPr>
        <w:pStyle w:val="Ingetavstnd"/>
        <w:spacing w:line="276" w:lineRule="auto"/>
        <w:jc w:val="both"/>
        <w:rPr>
          <w:rFonts w:asciiTheme="minorHAnsi" w:hAnsiTheme="minorHAnsi"/>
        </w:rPr>
      </w:pPr>
      <w:r>
        <w:rPr>
          <w:rFonts w:asciiTheme="minorHAnsi" w:hAnsiTheme="minorHAnsi"/>
        </w:rPr>
        <w:t>Jag</w:t>
      </w:r>
      <w:r w:rsidR="00A649C5">
        <w:rPr>
          <w:rFonts w:asciiTheme="minorHAnsi" w:hAnsiTheme="minorHAnsi"/>
        </w:rPr>
        <w:t xml:space="preserve"> informerar</w:t>
      </w:r>
      <w:r>
        <w:rPr>
          <w:rFonts w:asciiTheme="minorHAnsi" w:hAnsiTheme="minorHAnsi"/>
        </w:rPr>
        <w:t>. Berättar f</w:t>
      </w:r>
      <w:r w:rsidR="005F06A3">
        <w:rPr>
          <w:rFonts w:asciiTheme="minorHAnsi" w:hAnsiTheme="minorHAnsi"/>
        </w:rPr>
        <w:t>rån s</w:t>
      </w:r>
      <w:r w:rsidR="00A649C5">
        <w:rPr>
          <w:rFonts w:asciiTheme="minorHAnsi" w:hAnsiTheme="minorHAnsi"/>
        </w:rPr>
        <w:t>enaste mötet i överordna</w:t>
      </w:r>
      <w:r>
        <w:rPr>
          <w:rFonts w:asciiTheme="minorHAnsi" w:hAnsiTheme="minorHAnsi"/>
        </w:rPr>
        <w:t>d ledningsgrupp/styrelse. K</w:t>
      </w:r>
      <w:r w:rsidR="00A649C5">
        <w:rPr>
          <w:rFonts w:asciiTheme="minorHAnsi" w:hAnsiTheme="minorHAnsi"/>
        </w:rPr>
        <w:t xml:space="preserve">ontakter utåt ger information som är viktig för verksamheten och </w:t>
      </w:r>
      <w:r>
        <w:rPr>
          <w:rFonts w:asciiTheme="minorHAnsi" w:hAnsiTheme="minorHAnsi"/>
        </w:rPr>
        <w:t>oss</w:t>
      </w:r>
      <w:r w:rsidR="00A649C5">
        <w:rPr>
          <w:rFonts w:asciiTheme="minorHAnsi" w:hAnsiTheme="minorHAnsi"/>
        </w:rPr>
        <w:t xml:space="preserve">. </w:t>
      </w:r>
      <w:r>
        <w:rPr>
          <w:rFonts w:asciiTheme="minorHAnsi" w:hAnsiTheme="minorHAnsi"/>
        </w:rPr>
        <w:t>Jag</w:t>
      </w:r>
      <w:r w:rsidR="005F06A3">
        <w:rPr>
          <w:rFonts w:asciiTheme="minorHAnsi" w:hAnsiTheme="minorHAnsi"/>
        </w:rPr>
        <w:t xml:space="preserve"> berättar. Läget just nu? </w:t>
      </w:r>
      <w:r>
        <w:rPr>
          <w:rFonts w:asciiTheme="minorHAnsi" w:hAnsiTheme="minorHAnsi"/>
        </w:rPr>
        <w:t>Vi</w:t>
      </w:r>
      <w:r w:rsidR="00A649C5">
        <w:rPr>
          <w:rFonts w:asciiTheme="minorHAnsi" w:hAnsiTheme="minorHAnsi"/>
        </w:rPr>
        <w:t xml:space="preserve"> samlar </w:t>
      </w:r>
      <w:r>
        <w:rPr>
          <w:rFonts w:asciiTheme="minorHAnsi" w:hAnsiTheme="minorHAnsi"/>
        </w:rPr>
        <w:t xml:space="preserve">och presenterar </w:t>
      </w:r>
      <w:r w:rsidR="00A649C5">
        <w:rPr>
          <w:rFonts w:asciiTheme="minorHAnsi" w:hAnsiTheme="minorHAnsi"/>
        </w:rPr>
        <w:t>också på information ur verksamheten. Kris någonstans? Viktiga projekt avrapporteras. Ledningsgruppens möten är ett surr och flöde av information. En betydande del av mötet går</w:t>
      </w:r>
      <w:r>
        <w:rPr>
          <w:rFonts w:asciiTheme="minorHAnsi" w:hAnsiTheme="minorHAnsi"/>
        </w:rPr>
        <w:t xml:space="preserve"> åt till informationspunkter. Jag som chef</w:t>
      </w:r>
      <w:r w:rsidR="00A649C5">
        <w:rPr>
          <w:rFonts w:asciiTheme="minorHAnsi" w:hAnsiTheme="minorHAnsi"/>
        </w:rPr>
        <w:t xml:space="preserve"> tar mycket tid,</w:t>
      </w:r>
      <w:r w:rsidR="005F06A3">
        <w:rPr>
          <w:rFonts w:asciiTheme="minorHAnsi" w:hAnsiTheme="minorHAnsi"/>
        </w:rPr>
        <w:t xml:space="preserve"> mest av alla, ja kanske upp emot två tredjedelar eller mer? </w:t>
      </w:r>
      <w:r w:rsidR="00A649C5">
        <w:rPr>
          <w:rFonts w:asciiTheme="minorHAnsi" w:hAnsiTheme="minorHAnsi"/>
        </w:rPr>
        <w:t xml:space="preserve"> Ett alternativ</w:t>
      </w:r>
      <w:r>
        <w:rPr>
          <w:rFonts w:asciiTheme="minorHAnsi" w:hAnsiTheme="minorHAnsi"/>
        </w:rPr>
        <w:t>.</w:t>
      </w:r>
    </w:p>
    <w:p w:rsidR="00C93117" w:rsidRDefault="00C93117" w:rsidP="00FB438E">
      <w:pPr>
        <w:pStyle w:val="Ingetavstnd"/>
        <w:spacing w:line="276" w:lineRule="auto"/>
        <w:jc w:val="both"/>
        <w:rPr>
          <w:rFonts w:asciiTheme="minorHAnsi" w:hAnsiTheme="minorHAnsi"/>
        </w:rPr>
      </w:pPr>
    </w:p>
    <w:p w:rsidR="009909C4" w:rsidRDefault="00A649C5" w:rsidP="00FB438E">
      <w:pPr>
        <w:pStyle w:val="Ingetavstnd"/>
        <w:spacing w:line="276" w:lineRule="auto"/>
        <w:jc w:val="both"/>
        <w:rPr>
          <w:rFonts w:asciiTheme="minorHAnsi" w:hAnsiTheme="minorHAnsi"/>
        </w:rPr>
      </w:pPr>
      <w:r>
        <w:rPr>
          <w:rFonts w:asciiTheme="minorHAnsi" w:hAnsiTheme="minorHAnsi"/>
        </w:rPr>
        <w:t xml:space="preserve">Problemformulering. Förberedda </w:t>
      </w:r>
      <w:r w:rsidR="005F06A3">
        <w:rPr>
          <w:rFonts w:asciiTheme="minorHAnsi" w:hAnsiTheme="minorHAnsi"/>
        </w:rPr>
        <w:t>frågeställningar</w:t>
      </w:r>
      <w:r>
        <w:rPr>
          <w:rFonts w:asciiTheme="minorHAnsi" w:hAnsiTheme="minorHAnsi"/>
        </w:rPr>
        <w:t>. Strategiska riktni</w:t>
      </w:r>
      <w:r w:rsidR="005F06A3">
        <w:rPr>
          <w:rFonts w:asciiTheme="minorHAnsi" w:hAnsiTheme="minorHAnsi"/>
        </w:rPr>
        <w:t>ng</w:t>
      </w:r>
      <w:r>
        <w:rPr>
          <w:rFonts w:asciiTheme="minorHAnsi" w:hAnsiTheme="minorHAnsi"/>
        </w:rPr>
        <w:t xml:space="preserve">sval. Urvalet är styrt. </w:t>
      </w:r>
      <w:r w:rsidR="005F06A3">
        <w:rPr>
          <w:rFonts w:asciiTheme="minorHAnsi" w:hAnsiTheme="minorHAnsi"/>
        </w:rPr>
        <w:t>Problemlösningen</w:t>
      </w:r>
      <w:r>
        <w:rPr>
          <w:rFonts w:asciiTheme="minorHAnsi" w:hAnsiTheme="minorHAnsi"/>
        </w:rPr>
        <w:t xml:space="preserve"> står i centrum. Ni är en beslu</w:t>
      </w:r>
      <w:r w:rsidR="005F06A3">
        <w:rPr>
          <w:rFonts w:asciiTheme="minorHAnsi" w:hAnsiTheme="minorHAnsi"/>
        </w:rPr>
        <w:t>t</w:t>
      </w:r>
      <w:r w:rsidR="00C93117">
        <w:rPr>
          <w:rFonts w:asciiTheme="minorHAnsi" w:hAnsiTheme="minorHAnsi"/>
        </w:rPr>
        <w:t>sfunktion. I ledningsgruppen tar vi oss</w:t>
      </w:r>
      <w:r w:rsidR="005F06A3">
        <w:rPr>
          <w:rFonts w:asciiTheme="minorHAnsi" w:hAnsiTheme="minorHAnsi"/>
        </w:rPr>
        <w:t xml:space="preserve"> ann </w:t>
      </w:r>
    </w:p>
    <w:p w:rsidR="00A649C5" w:rsidRDefault="005F06A3" w:rsidP="00FB438E">
      <w:pPr>
        <w:pStyle w:val="Ingetavstnd"/>
        <w:spacing w:line="276" w:lineRule="auto"/>
        <w:jc w:val="both"/>
        <w:rPr>
          <w:rFonts w:asciiTheme="minorHAnsi" w:hAnsiTheme="minorHAnsi"/>
        </w:rPr>
      </w:pPr>
      <w:r>
        <w:rPr>
          <w:rFonts w:asciiTheme="minorHAnsi" w:hAnsiTheme="minorHAnsi"/>
        </w:rPr>
        <w:t>problemställning</w:t>
      </w:r>
      <w:r w:rsidR="00A649C5">
        <w:rPr>
          <w:rFonts w:asciiTheme="minorHAnsi" w:hAnsiTheme="minorHAnsi"/>
        </w:rPr>
        <w:t xml:space="preserve">ar efter ett noggrant </w:t>
      </w:r>
      <w:r>
        <w:rPr>
          <w:rFonts w:asciiTheme="minorHAnsi" w:hAnsiTheme="minorHAnsi"/>
        </w:rPr>
        <w:t>ur</w:t>
      </w:r>
      <w:r w:rsidR="00A649C5">
        <w:rPr>
          <w:rFonts w:asciiTheme="minorHAnsi" w:hAnsiTheme="minorHAnsi"/>
        </w:rPr>
        <w:t>val. Informationsflödet styr</w:t>
      </w:r>
      <w:r>
        <w:rPr>
          <w:rFonts w:asciiTheme="minorHAnsi" w:hAnsiTheme="minorHAnsi"/>
        </w:rPr>
        <w:t>s</w:t>
      </w:r>
      <w:r w:rsidR="00A649C5">
        <w:rPr>
          <w:rFonts w:asciiTheme="minorHAnsi" w:hAnsiTheme="minorHAnsi"/>
        </w:rPr>
        <w:t xml:space="preserve"> och förmedlas huvudsakligen i andra kan</w:t>
      </w:r>
      <w:r>
        <w:rPr>
          <w:rFonts w:asciiTheme="minorHAnsi" w:hAnsiTheme="minorHAnsi"/>
        </w:rPr>
        <w:t>a</w:t>
      </w:r>
      <w:r w:rsidR="00A649C5">
        <w:rPr>
          <w:rFonts w:asciiTheme="minorHAnsi" w:hAnsiTheme="minorHAnsi"/>
        </w:rPr>
        <w:t>ler. Var och en</w:t>
      </w:r>
      <w:r>
        <w:rPr>
          <w:rFonts w:asciiTheme="minorHAnsi" w:hAnsiTheme="minorHAnsi"/>
        </w:rPr>
        <w:t xml:space="preserve"> </w:t>
      </w:r>
      <w:r w:rsidR="00A649C5">
        <w:rPr>
          <w:rFonts w:asciiTheme="minorHAnsi" w:hAnsiTheme="minorHAnsi"/>
        </w:rPr>
        <w:t>har</w:t>
      </w:r>
      <w:r>
        <w:rPr>
          <w:rFonts w:asciiTheme="minorHAnsi" w:hAnsiTheme="minorHAnsi"/>
        </w:rPr>
        <w:t xml:space="preserve"> eget ansvar för a</w:t>
      </w:r>
      <w:r w:rsidR="00A649C5">
        <w:rPr>
          <w:rFonts w:asciiTheme="minorHAnsi" w:hAnsiTheme="minorHAnsi"/>
        </w:rPr>
        <w:t>tt hålla sig uppdatared.</w:t>
      </w:r>
      <w:r>
        <w:rPr>
          <w:rFonts w:asciiTheme="minorHAnsi" w:hAnsiTheme="minorHAnsi"/>
        </w:rPr>
        <w:t xml:space="preserve"> Det andra alternativet.</w:t>
      </w:r>
    </w:p>
    <w:p w:rsidR="00A649C5" w:rsidRDefault="00A649C5" w:rsidP="00FB438E">
      <w:pPr>
        <w:pStyle w:val="Ingetavstnd"/>
        <w:spacing w:line="276" w:lineRule="auto"/>
        <w:jc w:val="both"/>
        <w:rPr>
          <w:rFonts w:asciiTheme="minorHAnsi" w:hAnsiTheme="minorHAnsi"/>
        </w:rPr>
      </w:pPr>
    </w:p>
    <w:p w:rsidR="00A649C5" w:rsidRPr="00A649C5" w:rsidRDefault="00A649C5" w:rsidP="00FB438E">
      <w:pPr>
        <w:pStyle w:val="Ingetavstnd"/>
        <w:spacing w:line="276" w:lineRule="auto"/>
        <w:jc w:val="both"/>
        <w:rPr>
          <w:rFonts w:asciiTheme="minorHAnsi" w:hAnsiTheme="minorHAnsi"/>
        </w:rPr>
      </w:pPr>
      <w:r>
        <w:rPr>
          <w:rFonts w:asciiTheme="minorHAnsi" w:hAnsiTheme="minorHAnsi"/>
        </w:rPr>
        <w:t xml:space="preserve">Naturligtvis kan </w:t>
      </w:r>
      <w:r w:rsidR="00C93117">
        <w:rPr>
          <w:rFonts w:asciiTheme="minorHAnsi" w:hAnsiTheme="minorHAnsi"/>
        </w:rPr>
        <w:t>vi</w:t>
      </w:r>
      <w:r>
        <w:rPr>
          <w:rFonts w:asciiTheme="minorHAnsi" w:hAnsiTheme="minorHAnsi"/>
        </w:rPr>
        <w:t xml:space="preserve"> inte lösa problem utan relevant information. Visst måste </w:t>
      </w:r>
      <w:r w:rsidR="00C93117">
        <w:rPr>
          <w:rFonts w:asciiTheme="minorHAnsi" w:hAnsiTheme="minorHAnsi"/>
        </w:rPr>
        <w:t>vi</w:t>
      </w:r>
      <w:r>
        <w:rPr>
          <w:rFonts w:asciiTheme="minorHAnsi" w:hAnsiTheme="minorHAnsi"/>
        </w:rPr>
        <w:t xml:space="preserve"> </w:t>
      </w:r>
      <w:r w:rsidR="005F06A3">
        <w:rPr>
          <w:rFonts w:asciiTheme="minorHAnsi" w:hAnsiTheme="minorHAnsi"/>
        </w:rPr>
        <w:t xml:space="preserve">då och då ha fria diskussioner och samtal om läget. Men det är styrt till form och tidpunkt. </w:t>
      </w:r>
      <w:r w:rsidR="00CB02CC">
        <w:rPr>
          <w:rFonts w:asciiTheme="minorHAnsi" w:hAnsiTheme="minorHAnsi"/>
        </w:rPr>
        <w:t xml:space="preserve">Vi gör agendan till en lista av problem som vi skall lösa. Den information som läggs fram är relaterat till det problem som just då står på dagordningen. </w:t>
      </w:r>
      <w:r w:rsidR="00A31821">
        <w:rPr>
          <w:rFonts w:asciiTheme="minorHAnsi" w:hAnsiTheme="minorHAnsi"/>
        </w:rPr>
        <w:t>Huvudfokus</w:t>
      </w:r>
      <w:r w:rsidR="005F06A3">
        <w:rPr>
          <w:rFonts w:asciiTheme="minorHAnsi" w:hAnsiTheme="minorHAnsi"/>
        </w:rPr>
        <w:t xml:space="preserve"> i problemlösningsprincipen är att man tar bort i stor</w:t>
      </w:r>
      <w:r w:rsidR="00C93117">
        <w:rPr>
          <w:rFonts w:asciiTheme="minorHAnsi" w:hAnsiTheme="minorHAnsi"/>
        </w:rPr>
        <w:t>t sett</w:t>
      </w:r>
      <w:r w:rsidR="005F06A3">
        <w:rPr>
          <w:rFonts w:asciiTheme="minorHAnsi" w:hAnsiTheme="minorHAnsi"/>
        </w:rPr>
        <w:t xml:space="preserve"> alla dina informationspunkter. </w:t>
      </w:r>
      <w:r w:rsidR="00CB02CC">
        <w:rPr>
          <w:rFonts w:asciiTheme="minorHAnsi" w:hAnsiTheme="minorHAnsi"/>
        </w:rPr>
        <w:t xml:space="preserve">I mån det är viktigt blir det till egna beslutspunkter på agendan. </w:t>
      </w:r>
    </w:p>
    <w:p w:rsidR="009909C4" w:rsidRDefault="009909C4" w:rsidP="00FB438E">
      <w:pPr>
        <w:spacing w:after="0"/>
        <w:rPr>
          <w:rFonts w:asciiTheme="minorHAnsi" w:hAnsiTheme="minorHAnsi" w:cstheme="minorHAnsi"/>
          <w:b/>
          <w:i/>
          <w:sz w:val="28"/>
          <w:szCs w:val="28"/>
          <w:highlight w:val="lightGray"/>
        </w:rPr>
        <w:sectPr w:rsidR="009909C4" w:rsidSect="009909C4">
          <w:type w:val="continuous"/>
          <w:pgSz w:w="11906" w:h="16838"/>
          <w:pgMar w:top="1417" w:right="1417" w:bottom="1417" w:left="1417" w:header="284" w:footer="708" w:gutter="0"/>
          <w:cols w:num="2" w:space="708"/>
          <w:docGrid w:linePitch="360"/>
        </w:sectPr>
      </w:pPr>
    </w:p>
    <w:p w:rsidR="00735B36" w:rsidRDefault="00735B36" w:rsidP="00FB438E">
      <w:pPr>
        <w:spacing w:after="0"/>
        <w:rPr>
          <w:rFonts w:asciiTheme="minorHAnsi" w:hAnsiTheme="minorHAnsi" w:cstheme="minorHAnsi"/>
          <w:b/>
          <w:i/>
          <w:sz w:val="28"/>
          <w:szCs w:val="28"/>
          <w:highlight w:val="lightGray"/>
        </w:rPr>
      </w:pPr>
      <w:r>
        <w:rPr>
          <w:rFonts w:asciiTheme="minorHAnsi" w:hAnsiTheme="minorHAnsi" w:cstheme="minorHAnsi"/>
          <w:b/>
          <w:i/>
          <w:sz w:val="28"/>
          <w:szCs w:val="28"/>
          <w:highlight w:val="lightGray"/>
        </w:rPr>
        <w:br w:type="page"/>
      </w:r>
    </w:p>
    <w:p w:rsidR="00A649C5" w:rsidRPr="00CC604A" w:rsidRDefault="00A649C5" w:rsidP="00FB438E">
      <w:pPr>
        <w:pStyle w:val="Ingetavstnd"/>
        <w:spacing w:line="276" w:lineRule="auto"/>
        <w:jc w:val="both"/>
        <w:rPr>
          <w:b/>
          <w:highlight w:val="lightGray"/>
        </w:rPr>
      </w:pPr>
    </w:p>
    <w:p w:rsidR="00F62232" w:rsidRPr="00CC604A" w:rsidRDefault="00E9635B" w:rsidP="00FB438E">
      <w:pPr>
        <w:pStyle w:val="Ingetavstnd"/>
        <w:spacing w:line="276" w:lineRule="auto"/>
        <w:jc w:val="both"/>
        <w:rPr>
          <w:b/>
          <w:highlight w:val="lightGray"/>
        </w:rPr>
      </w:pPr>
      <w:r w:rsidRPr="00CC604A">
        <w:rPr>
          <w:b/>
          <w:highlight w:val="lightGray"/>
        </w:rPr>
        <w:t>l</w:t>
      </w:r>
      <w:r w:rsidR="00F62232" w:rsidRPr="00CC604A">
        <w:rPr>
          <w:b/>
          <w:highlight w:val="lightGray"/>
        </w:rPr>
        <w:t>______________________________________</w:t>
      </w:r>
      <w:r w:rsidR="00126541" w:rsidRPr="00CC604A">
        <w:rPr>
          <w:b/>
          <w:highlight w:val="lightGray"/>
        </w:rPr>
        <w:t>_</w:t>
      </w:r>
      <w:r w:rsidRPr="00CC604A">
        <w:rPr>
          <w:b/>
          <w:highlight w:val="lightGray"/>
        </w:rPr>
        <w:t>_l</w:t>
      </w:r>
      <w:r w:rsidR="00F62232" w:rsidRPr="00CC604A">
        <w:rPr>
          <w:b/>
          <w:highlight w:val="lightGray"/>
        </w:rPr>
        <w:t>_______________________________________</w:t>
      </w:r>
      <w:r w:rsidRPr="00CC604A">
        <w:rPr>
          <w:b/>
          <w:highlight w:val="lightGray"/>
        </w:rPr>
        <w:t>l</w:t>
      </w:r>
    </w:p>
    <w:p w:rsidR="00065691" w:rsidRDefault="00065691" w:rsidP="00FB438E">
      <w:pPr>
        <w:pStyle w:val="Ingetavstnd"/>
        <w:spacing w:line="276" w:lineRule="auto"/>
        <w:jc w:val="both"/>
        <w:rPr>
          <w:b/>
        </w:rPr>
      </w:pPr>
      <w:r w:rsidRPr="00CC604A">
        <w:rPr>
          <w:b/>
          <w:highlight w:val="lightGray"/>
        </w:rPr>
        <w:t>Skapa</w:t>
      </w:r>
      <w:r w:rsidR="00126541" w:rsidRPr="00CC604A">
        <w:rPr>
          <w:b/>
          <w:highlight w:val="lightGray"/>
        </w:rPr>
        <w:t>r</w:t>
      </w:r>
      <w:r w:rsidR="00675DB1" w:rsidRPr="00CC604A">
        <w:rPr>
          <w:b/>
          <w:highlight w:val="lightGray"/>
        </w:rPr>
        <w:t xml:space="preserve"> tydliga mål</w:t>
      </w:r>
      <w:r w:rsidR="00675DB1" w:rsidRPr="00CC604A">
        <w:rPr>
          <w:b/>
          <w:highlight w:val="lightGray"/>
        </w:rPr>
        <w:tab/>
      </w:r>
      <w:r w:rsidR="00675DB1" w:rsidRPr="00CC604A">
        <w:rPr>
          <w:b/>
          <w:highlight w:val="lightGray"/>
        </w:rPr>
        <w:tab/>
      </w:r>
      <w:r w:rsidR="00675DB1" w:rsidRPr="00CC604A">
        <w:rPr>
          <w:b/>
          <w:highlight w:val="lightGray"/>
        </w:rPr>
        <w:tab/>
      </w:r>
      <w:r w:rsidR="00675DB1" w:rsidRPr="00CC604A">
        <w:rPr>
          <w:b/>
          <w:highlight w:val="lightGray"/>
        </w:rPr>
        <w:tab/>
      </w:r>
      <w:r w:rsidR="00CC604A">
        <w:rPr>
          <w:b/>
          <w:highlight w:val="lightGray"/>
        </w:rPr>
        <w:t xml:space="preserve">      </w:t>
      </w:r>
      <w:r w:rsidR="00675DB1" w:rsidRPr="00CC604A">
        <w:rPr>
          <w:b/>
          <w:highlight w:val="lightGray"/>
        </w:rPr>
        <w:t xml:space="preserve"> Anger </w:t>
      </w:r>
      <w:r w:rsidRPr="00CC604A">
        <w:rPr>
          <w:b/>
          <w:highlight w:val="lightGray"/>
        </w:rPr>
        <w:t>allmän inriktning</w:t>
      </w:r>
    </w:p>
    <w:p w:rsidR="005F06A3" w:rsidRDefault="00D34072" w:rsidP="00FB438E">
      <w:pPr>
        <w:pStyle w:val="Ingetavstnd"/>
        <w:spacing w:line="276" w:lineRule="auto"/>
        <w:jc w:val="both"/>
        <w:rPr>
          <w:rFonts w:asciiTheme="minorHAnsi" w:hAnsiTheme="minorHAnsi"/>
        </w:rPr>
      </w:pPr>
      <w:r w:rsidRPr="00470B74">
        <w:rPr>
          <w:rFonts w:asciiTheme="minorHAnsi" w:hAnsiTheme="minorHAnsi"/>
        </w:rPr>
        <w:t xml:space="preserve">Inriktning. Policy. </w:t>
      </w:r>
      <w:r w:rsidR="00470B74" w:rsidRPr="00470B74">
        <w:rPr>
          <w:rFonts w:asciiTheme="minorHAnsi" w:hAnsiTheme="minorHAnsi"/>
        </w:rPr>
        <w:t>Principiell</w:t>
      </w:r>
      <w:r w:rsidRPr="00470B74">
        <w:rPr>
          <w:rFonts w:asciiTheme="minorHAnsi" w:hAnsiTheme="minorHAnsi"/>
        </w:rPr>
        <w:t xml:space="preserve"> hållning</w:t>
      </w:r>
      <w:r w:rsidR="00CB02CC">
        <w:rPr>
          <w:rFonts w:asciiTheme="minorHAnsi" w:hAnsiTheme="minorHAnsi"/>
        </w:rPr>
        <w:t>. Inga direkta beslut. Vi gör principiella ställningstagande</w:t>
      </w:r>
      <w:r w:rsidR="00CB02CC" w:rsidRPr="00CB02CC">
        <w:rPr>
          <w:rFonts w:asciiTheme="minorHAnsi" w:hAnsiTheme="minorHAnsi"/>
          <w:i/>
        </w:rPr>
        <w:t>. (</w:t>
      </w:r>
      <w:r w:rsidR="00CB02CC">
        <w:rPr>
          <w:rFonts w:asciiTheme="minorHAnsi" w:hAnsiTheme="minorHAnsi"/>
          <w:i/>
        </w:rPr>
        <w:t>Var beredd att ge exempel /</w:t>
      </w:r>
      <w:r w:rsidR="00CB02CC" w:rsidRPr="00CB02CC">
        <w:rPr>
          <w:rFonts w:asciiTheme="minorHAnsi" w:hAnsiTheme="minorHAnsi"/>
          <w:i/>
        </w:rPr>
        <w:t xml:space="preserve"> E</w:t>
      </w:r>
      <w:r w:rsidRPr="00CB02CC">
        <w:rPr>
          <w:rFonts w:asciiTheme="minorHAnsi" w:hAnsiTheme="minorHAnsi"/>
          <w:i/>
        </w:rPr>
        <w:t xml:space="preserve">tt GD </w:t>
      </w:r>
      <w:r w:rsidR="00470B74" w:rsidRPr="00CB02CC">
        <w:rPr>
          <w:rFonts w:asciiTheme="minorHAnsi" w:hAnsiTheme="minorHAnsi"/>
          <w:i/>
        </w:rPr>
        <w:t>direktiv</w:t>
      </w:r>
      <w:r w:rsidR="00CB02CC" w:rsidRPr="00CB02CC">
        <w:rPr>
          <w:rFonts w:asciiTheme="minorHAnsi" w:hAnsiTheme="minorHAnsi"/>
          <w:i/>
        </w:rPr>
        <w:t xml:space="preserve">, </w:t>
      </w:r>
      <w:r w:rsidR="00470B74" w:rsidRPr="00CB02CC">
        <w:rPr>
          <w:rFonts w:asciiTheme="minorHAnsi" w:hAnsiTheme="minorHAnsi"/>
          <w:i/>
        </w:rPr>
        <w:t>ett VD ställningstagande</w:t>
      </w:r>
      <w:r w:rsidR="00CB02CC" w:rsidRPr="00CB02CC">
        <w:rPr>
          <w:rFonts w:asciiTheme="minorHAnsi" w:hAnsiTheme="minorHAnsi"/>
          <w:i/>
        </w:rPr>
        <w:t>, principer för HR eller miljöinriktning</w:t>
      </w:r>
      <w:r w:rsidR="00CB02CC">
        <w:rPr>
          <w:rFonts w:asciiTheme="minorHAnsi" w:hAnsiTheme="minorHAnsi"/>
          <w:i/>
        </w:rPr>
        <w:t xml:space="preserve"> </w:t>
      </w:r>
      <w:proofErr w:type="spellStart"/>
      <w:r w:rsidR="00CB02CC">
        <w:rPr>
          <w:rFonts w:asciiTheme="minorHAnsi" w:hAnsiTheme="minorHAnsi"/>
          <w:i/>
        </w:rPr>
        <w:t>etc</w:t>
      </w:r>
      <w:proofErr w:type="spellEnd"/>
      <w:r w:rsidR="00CB02CC" w:rsidRPr="00CB02CC">
        <w:rPr>
          <w:rFonts w:asciiTheme="minorHAnsi" w:hAnsiTheme="minorHAnsi"/>
          <w:i/>
        </w:rPr>
        <w:t>)</w:t>
      </w:r>
      <w:r w:rsidRPr="00470B74">
        <w:rPr>
          <w:rFonts w:asciiTheme="minorHAnsi" w:hAnsiTheme="minorHAnsi"/>
        </w:rPr>
        <w:t xml:space="preserve">. Beslut </w:t>
      </w:r>
      <w:r w:rsidR="00470B74">
        <w:rPr>
          <w:rFonts w:asciiTheme="minorHAnsi" w:hAnsiTheme="minorHAnsi"/>
        </w:rPr>
        <w:t xml:space="preserve">handlar </w:t>
      </w:r>
      <w:r w:rsidRPr="00470B74">
        <w:rPr>
          <w:rFonts w:asciiTheme="minorHAnsi" w:hAnsiTheme="minorHAnsi"/>
        </w:rPr>
        <w:t xml:space="preserve">om </w:t>
      </w:r>
      <w:r w:rsidR="00470B74" w:rsidRPr="00470B74">
        <w:rPr>
          <w:rFonts w:asciiTheme="minorHAnsi" w:hAnsiTheme="minorHAnsi"/>
        </w:rPr>
        <w:t>generella</w:t>
      </w:r>
      <w:r w:rsidRPr="00470B74">
        <w:rPr>
          <w:rFonts w:asciiTheme="minorHAnsi" w:hAnsiTheme="minorHAnsi"/>
        </w:rPr>
        <w:t xml:space="preserve"> </w:t>
      </w:r>
      <w:r w:rsidR="00470B74" w:rsidRPr="00470B74">
        <w:rPr>
          <w:rFonts w:asciiTheme="minorHAnsi" w:hAnsiTheme="minorHAnsi"/>
        </w:rPr>
        <w:t>riktlinjer</w:t>
      </w:r>
      <w:r w:rsidR="00470B74">
        <w:rPr>
          <w:rFonts w:asciiTheme="minorHAnsi" w:hAnsiTheme="minorHAnsi"/>
        </w:rPr>
        <w:t>, m</w:t>
      </w:r>
      <w:r w:rsidRPr="00470B74">
        <w:rPr>
          <w:rFonts w:asciiTheme="minorHAnsi" w:hAnsiTheme="minorHAnsi"/>
        </w:rPr>
        <w:t xml:space="preserve">en inga tydliga mål, delmål eller KPI. </w:t>
      </w:r>
      <w:r w:rsidR="00470B74" w:rsidRPr="00470B74">
        <w:rPr>
          <w:rFonts w:asciiTheme="minorHAnsi" w:hAnsiTheme="minorHAnsi"/>
        </w:rPr>
        <w:t>V</w:t>
      </w:r>
      <w:r w:rsidR="00CB02CC">
        <w:rPr>
          <w:rFonts w:asciiTheme="minorHAnsi" w:hAnsiTheme="minorHAnsi"/>
        </w:rPr>
        <w:t>åra v</w:t>
      </w:r>
      <w:r w:rsidR="00470B74" w:rsidRPr="00470B74">
        <w:rPr>
          <w:rFonts w:asciiTheme="minorHAnsi" w:hAnsiTheme="minorHAnsi"/>
        </w:rPr>
        <w:t>erksamhetsplaner</w:t>
      </w:r>
      <w:r w:rsidR="00CB02CC">
        <w:rPr>
          <w:rFonts w:asciiTheme="minorHAnsi" w:hAnsiTheme="minorHAnsi"/>
        </w:rPr>
        <w:t>/</w:t>
      </w:r>
      <w:r w:rsidRPr="00470B74">
        <w:rPr>
          <w:rFonts w:asciiTheme="minorHAnsi" w:hAnsiTheme="minorHAnsi"/>
        </w:rPr>
        <w:t>affärsstrategier bryt</w:t>
      </w:r>
      <w:r w:rsidR="00470B74">
        <w:rPr>
          <w:rFonts w:asciiTheme="minorHAnsi" w:hAnsiTheme="minorHAnsi"/>
        </w:rPr>
        <w:t>s</w:t>
      </w:r>
      <w:r w:rsidRPr="00470B74">
        <w:rPr>
          <w:rFonts w:asciiTheme="minorHAnsi" w:hAnsiTheme="minorHAnsi"/>
        </w:rPr>
        <w:t xml:space="preserve"> inte ned till aktiviteter och mått på resultat </w:t>
      </w:r>
      <w:r w:rsidR="00470B74">
        <w:rPr>
          <w:rFonts w:asciiTheme="minorHAnsi" w:hAnsiTheme="minorHAnsi"/>
        </w:rPr>
        <w:t xml:space="preserve">utan </w:t>
      </w:r>
      <w:r w:rsidR="00CB02CC">
        <w:rPr>
          <w:rFonts w:asciiTheme="minorHAnsi" w:hAnsiTheme="minorHAnsi"/>
        </w:rPr>
        <w:t>vi håller oss</w:t>
      </w:r>
      <w:r w:rsidR="00470B74">
        <w:rPr>
          <w:rFonts w:asciiTheme="minorHAnsi" w:hAnsiTheme="minorHAnsi"/>
        </w:rPr>
        <w:t xml:space="preserve"> till </w:t>
      </w:r>
      <w:r w:rsidR="00470B74" w:rsidRPr="00470B74">
        <w:rPr>
          <w:rFonts w:asciiTheme="minorHAnsi" w:hAnsiTheme="minorHAnsi"/>
        </w:rPr>
        <w:t>generella</w:t>
      </w:r>
      <w:r w:rsidRPr="00470B74">
        <w:rPr>
          <w:rFonts w:asciiTheme="minorHAnsi" w:hAnsiTheme="minorHAnsi"/>
        </w:rPr>
        <w:t xml:space="preserve"> </w:t>
      </w:r>
      <w:r w:rsidR="00470B74" w:rsidRPr="00470B74">
        <w:rPr>
          <w:rFonts w:asciiTheme="minorHAnsi" w:hAnsiTheme="minorHAnsi"/>
        </w:rPr>
        <w:t>principer</w:t>
      </w:r>
      <w:r w:rsidR="00CB02CC">
        <w:rPr>
          <w:rFonts w:asciiTheme="minorHAnsi" w:hAnsiTheme="minorHAnsi"/>
        </w:rPr>
        <w:t xml:space="preserve"> och allmän inriktning. De</w:t>
      </w:r>
      <w:r w:rsidRPr="00470B74">
        <w:rPr>
          <w:rFonts w:asciiTheme="minorHAnsi" w:hAnsiTheme="minorHAnsi"/>
        </w:rPr>
        <w:t>t ena läge på skalan.</w:t>
      </w:r>
    </w:p>
    <w:p w:rsidR="00470B74" w:rsidRPr="00470B74" w:rsidRDefault="00470B74" w:rsidP="00FB438E">
      <w:pPr>
        <w:pStyle w:val="Ingetavstnd"/>
        <w:spacing w:line="276" w:lineRule="auto"/>
        <w:jc w:val="both"/>
        <w:rPr>
          <w:rFonts w:asciiTheme="minorHAnsi" w:hAnsiTheme="minorHAnsi"/>
        </w:rPr>
      </w:pPr>
    </w:p>
    <w:p w:rsidR="00470B74" w:rsidRPr="00470B74" w:rsidRDefault="00470B74" w:rsidP="00FB438E">
      <w:pPr>
        <w:pStyle w:val="Ingetavstnd"/>
        <w:spacing w:line="276" w:lineRule="auto"/>
        <w:jc w:val="both"/>
        <w:rPr>
          <w:rFonts w:asciiTheme="minorHAnsi" w:hAnsiTheme="minorHAnsi"/>
        </w:rPr>
      </w:pPr>
      <w:r>
        <w:rPr>
          <w:rFonts w:asciiTheme="minorHAnsi" w:hAnsiTheme="minorHAnsi"/>
        </w:rPr>
        <w:t>I den</w:t>
      </w:r>
      <w:r w:rsidR="00CB02CC">
        <w:rPr>
          <w:rFonts w:asciiTheme="minorHAnsi" w:hAnsiTheme="minorHAnsi"/>
        </w:rPr>
        <w:t xml:space="preserve"> andra ägnar jag</w:t>
      </w:r>
      <w:r w:rsidR="00D34072" w:rsidRPr="00470B74">
        <w:rPr>
          <w:rFonts w:asciiTheme="minorHAnsi" w:hAnsiTheme="minorHAnsi"/>
        </w:rPr>
        <w:t xml:space="preserve"> och </w:t>
      </w:r>
      <w:r w:rsidR="00CB02CC">
        <w:rPr>
          <w:rFonts w:asciiTheme="minorHAnsi" w:hAnsiTheme="minorHAnsi"/>
        </w:rPr>
        <w:t>vi</w:t>
      </w:r>
      <w:r w:rsidR="00D34072" w:rsidRPr="00470B74">
        <w:rPr>
          <w:rFonts w:asciiTheme="minorHAnsi" w:hAnsiTheme="minorHAnsi"/>
        </w:rPr>
        <w:t xml:space="preserve"> stor</w:t>
      </w:r>
      <w:r>
        <w:rPr>
          <w:rFonts w:asciiTheme="minorHAnsi" w:hAnsiTheme="minorHAnsi"/>
        </w:rPr>
        <w:t>t</w:t>
      </w:r>
      <w:r w:rsidR="00D34072" w:rsidRPr="00470B74">
        <w:rPr>
          <w:rFonts w:asciiTheme="minorHAnsi" w:hAnsiTheme="minorHAnsi"/>
        </w:rPr>
        <w:t xml:space="preserve"> intresse och energi att verkligen formulera mål. Mätbar</w:t>
      </w:r>
      <w:r>
        <w:rPr>
          <w:rFonts w:asciiTheme="minorHAnsi" w:hAnsiTheme="minorHAnsi"/>
        </w:rPr>
        <w:t>a</w:t>
      </w:r>
      <w:r w:rsidR="00D34072" w:rsidRPr="00470B74">
        <w:rPr>
          <w:rFonts w:asciiTheme="minorHAnsi" w:hAnsiTheme="minorHAnsi"/>
        </w:rPr>
        <w:t xml:space="preserve"> eller åtminstone bed</w:t>
      </w:r>
      <w:r w:rsidR="00CB02CC">
        <w:rPr>
          <w:rFonts w:asciiTheme="minorHAnsi" w:hAnsiTheme="minorHAnsi"/>
        </w:rPr>
        <w:t>ömningsbara. Nådde vi ända fram? Vet v</w:t>
      </w:r>
      <w:r>
        <w:rPr>
          <w:rFonts w:asciiTheme="minorHAnsi" w:hAnsiTheme="minorHAnsi"/>
        </w:rPr>
        <w:t>i hur</w:t>
      </w:r>
      <w:r w:rsidR="00D34072" w:rsidRPr="00470B74">
        <w:rPr>
          <w:rFonts w:asciiTheme="minorHAnsi" w:hAnsiTheme="minorHAnsi"/>
        </w:rPr>
        <w:t xml:space="preserve"> </w:t>
      </w:r>
      <w:r w:rsidR="00CB02CC">
        <w:rPr>
          <w:rFonts w:asciiTheme="minorHAnsi" w:hAnsiTheme="minorHAnsi"/>
        </w:rPr>
        <w:t>vi ligger</w:t>
      </w:r>
      <w:r>
        <w:rPr>
          <w:rFonts w:asciiTheme="minorHAnsi" w:hAnsiTheme="minorHAnsi"/>
        </w:rPr>
        <w:t xml:space="preserve"> i förhållande till planen?</w:t>
      </w:r>
      <w:r w:rsidR="00D34072" w:rsidRPr="00470B74">
        <w:rPr>
          <w:rFonts w:asciiTheme="minorHAnsi" w:hAnsiTheme="minorHAnsi"/>
        </w:rPr>
        <w:t xml:space="preserve"> Vilka etapper skall vi ha och vilka har vi </w:t>
      </w:r>
      <w:r w:rsidRPr="00470B74">
        <w:rPr>
          <w:rFonts w:asciiTheme="minorHAnsi" w:hAnsiTheme="minorHAnsi"/>
        </w:rPr>
        <w:t>hittills</w:t>
      </w:r>
      <w:r w:rsidR="00D34072" w:rsidRPr="00470B74">
        <w:rPr>
          <w:rFonts w:asciiTheme="minorHAnsi" w:hAnsiTheme="minorHAnsi"/>
        </w:rPr>
        <w:t xml:space="preserve"> uppnått. Skap</w:t>
      </w:r>
      <w:r w:rsidR="00CB02CC">
        <w:rPr>
          <w:rFonts w:asciiTheme="minorHAnsi" w:hAnsiTheme="minorHAnsi"/>
        </w:rPr>
        <w:t>a</w:t>
      </w:r>
      <w:r w:rsidR="00D34072" w:rsidRPr="00470B74">
        <w:rPr>
          <w:rFonts w:asciiTheme="minorHAnsi" w:hAnsiTheme="minorHAnsi"/>
        </w:rPr>
        <w:t xml:space="preserve"> tydliga mål. Den andra änden.</w:t>
      </w:r>
    </w:p>
    <w:p w:rsidR="00470B74" w:rsidRDefault="00470B74" w:rsidP="00FB438E">
      <w:pPr>
        <w:pStyle w:val="Ingetavstnd"/>
        <w:spacing w:line="276" w:lineRule="auto"/>
        <w:jc w:val="both"/>
        <w:rPr>
          <w:rFonts w:asciiTheme="minorHAnsi" w:hAnsiTheme="minorHAnsi"/>
        </w:rPr>
      </w:pPr>
    </w:p>
    <w:p w:rsidR="00D34072" w:rsidRPr="00470B74" w:rsidRDefault="00CB02CC" w:rsidP="00FB438E">
      <w:pPr>
        <w:pStyle w:val="Ingetavstnd"/>
        <w:spacing w:line="276" w:lineRule="auto"/>
        <w:jc w:val="both"/>
        <w:rPr>
          <w:rFonts w:asciiTheme="minorHAnsi" w:hAnsiTheme="minorHAnsi"/>
        </w:rPr>
      </w:pPr>
      <w:r>
        <w:rPr>
          <w:rFonts w:asciiTheme="minorHAnsi" w:hAnsiTheme="minorHAnsi"/>
        </w:rPr>
        <w:t>Och även här gäller förstås, u</w:t>
      </w:r>
      <w:r w:rsidR="00D34072" w:rsidRPr="00470B74">
        <w:rPr>
          <w:rFonts w:asciiTheme="minorHAnsi" w:hAnsiTheme="minorHAnsi"/>
        </w:rPr>
        <w:t xml:space="preserve">tan </w:t>
      </w:r>
      <w:r w:rsidR="00470B74">
        <w:rPr>
          <w:rFonts w:asciiTheme="minorHAnsi" w:hAnsiTheme="minorHAnsi"/>
        </w:rPr>
        <w:t>generella</w:t>
      </w:r>
      <w:r w:rsidR="00D34072" w:rsidRPr="00470B74">
        <w:rPr>
          <w:rFonts w:asciiTheme="minorHAnsi" w:hAnsiTheme="minorHAnsi"/>
        </w:rPr>
        <w:t xml:space="preserve"> riktlinjer och allmän inriktn</w:t>
      </w:r>
      <w:r w:rsidR="00470B74">
        <w:rPr>
          <w:rFonts w:asciiTheme="minorHAnsi" w:hAnsiTheme="minorHAnsi"/>
        </w:rPr>
        <w:t>ing är det svårt att skapa</w:t>
      </w:r>
      <w:r w:rsidR="00D34072" w:rsidRPr="00470B74">
        <w:rPr>
          <w:rFonts w:asciiTheme="minorHAnsi" w:hAnsiTheme="minorHAnsi"/>
        </w:rPr>
        <w:t xml:space="preserve"> relevanta och tydliga mål. Det </w:t>
      </w:r>
      <w:r w:rsidR="00470B74">
        <w:rPr>
          <w:rFonts w:asciiTheme="minorHAnsi" w:hAnsiTheme="minorHAnsi"/>
        </w:rPr>
        <w:t>handlar</w:t>
      </w:r>
      <w:r w:rsidR="00D34072" w:rsidRPr="00470B74">
        <w:rPr>
          <w:rFonts w:asciiTheme="minorHAnsi" w:hAnsiTheme="minorHAnsi"/>
        </w:rPr>
        <w:t xml:space="preserve"> </w:t>
      </w:r>
      <w:r>
        <w:rPr>
          <w:rFonts w:asciiTheme="minorHAnsi" w:hAnsiTheme="minorHAnsi"/>
        </w:rPr>
        <w:t xml:space="preserve">om hur långt på skalan vi </w:t>
      </w:r>
      <w:r w:rsidR="00D34072" w:rsidRPr="00470B74">
        <w:rPr>
          <w:rFonts w:asciiTheme="minorHAnsi" w:hAnsiTheme="minorHAnsi"/>
        </w:rPr>
        <w:t xml:space="preserve">går </w:t>
      </w:r>
      <w:r w:rsidR="00470B74" w:rsidRPr="00470B74">
        <w:rPr>
          <w:rFonts w:asciiTheme="minorHAnsi" w:hAnsiTheme="minorHAnsi"/>
        </w:rPr>
        <w:t>i ena eller andra riktningen.</w:t>
      </w:r>
    </w:p>
    <w:p w:rsidR="00470B74" w:rsidRDefault="00470B74" w:rsidP="00FB438E">
      <w:pPr>
        <w:pStyle w:val="Ingetavstnd"/>
        <w:spacing w:line="276" w:lineRule="auto"/>
        <w:jc w:val="both"/>
        <w:rPr>
          <w:rFonts w:asciiTheme="minorHAnsi" w:hAnsiTheme="minorHAnsi"/>
        </w:rPr>
      </w:pPr>
    </w:p>
    <w:p w:rsidR="00470B74" w:rsidRPr="00470B74" w:rsidRDefault="00CB02CC" w:rsidP="00FB438E">
      <w:pPr>
        <w:pStyle w:val="Ingetavstnd"/>
        <w:spacing w:line="276" w:lineRule="auto"/>
        <w:jc w:val="both"/>
        <w:rPr>
          <w:rFonts w:asciiTheme="minorHAnsi" w:hAnsiTheme="minorHAnsi"/>
        </w:rPr>
      </w:pPr>
      <w:r>
        <w:rPr>
          <w:rFonts w:asciiTheme="minorHAnsi" w:hAnsiTheme="minorHAnsi"/>
        </w:rPr>
        <w:t>Jobbar vi med att skapa mål måste vi</w:t>
      </w:r>
      <w:r w:rsidR="00470B74" w:rsidRPr="00470B74">
        <w:rPr>
          <w:rFonts w:asciiTheme="minorHAnsi" w:hAnsiTheme="minorHAnsi"/>
        </w:rPr>
        <w:t xml:space="preserve"> </w:t>
      </w:r>
      <w:r w:rsidR="00470B74">
        <w:rPr>
          <w:rFonts w:asciiTheme="minorHAnsi" w:hAnsiTheme="minorHAnsi"/>
        </w:rPr>
        <w:t xml:space="preserve">förstås </w:t>
      </w:r>
      <w:r w:rsidR="00470B74" w:rsidRPr="00470B74">
        <w:rPr>
          <w:rFonts w:asciiTheme="minorHAnsi" w:hAnsiTheme="minorHAnsi"/>
        </w:rPr>
        <w:t xml:space="preserve">också avsätta tid för de generella diskussionerna. Men de </w:t>
      </w:r>
      <w:r>
        <w:rPr>
          <w:rFonts w:asciiTheme="minorHAnsi" w:hAnsiTheme="minorHAnsi"/>
        </w:rPr>
        <w:t>kommer då som punkter på agendan</w:t>
      </w:r>
      <w:r w:rsidR="00470B74" w:rsidRPr="00470B74">
        <w:rPr>
          <w:rFonts w:asciiTheme="minorHAnsi" w:hAnsiTheme="minorHAnsi"/>
        </w:rPr>
        <w:t xml:space="preserve">. De ligger </w:t>
      </w:r>
      <w:r>
        <w:rPr>
          <w:rFonts w:asciiTheme="minorHAnsi" w:hAnsiTheme="minorHAnsi"/>
        </w:rPr>
        <w:t>som allt annat strategisk i vårt</w:t>
      </w:r>
      <w:r w:rsidR="00470B74" w:rsidRPr="00470B74">
        <w:rPr>
          <w:rFonts w:asciiTheme="minorHAnsi" w:hAnsiTheme="minorHAnsi"/>
        </w:rPr>
        <w:t xml:space="preserve"> ”</w:t>
      </w:r>
      <w:proofErr w:type="spellStart"/>
      <w:r w:rsidR="00470B74" w:rsidRPr="00470B74">
        <w:rPr>
          <w:rFonts w:asciiTheme="minorHAnsi" w:hAnsiTheme="minorHAnsi"/>
        </w:rPr>
        <w:t>årshjul</w:t>
      </w:r>
      <w:proofErr w:type="spellEnd"/>
      <w:r w:rsidR="00470B74" w:rsidRPr="00470B74">
        <w:rPr>
          <w:rFonts w:asciiTheme="minorHAnsi" w:hAnsiTheme="minorHAnsi"/>
        </w:rPr>
        <w:t xml:space="preserve">”. </w:t>
      </w:r>
    </w:p>
    <w:p w:rsidR="00470B74" w:rsidRDefault="00470B74" w:rsidP="00FB438E">
      <w:pPr>
        <w:pStyle w:val="Ingetavstnd"/>
        <w:spacing w:line="276" w:lineRule="auto"/>
        <w:jc w:val="both"/>
        <w:rPr>
          <w:rFonts w:asciiTheme="minorHAnsi" w:hAnsiTheme="minorHAnsi"/>
        </w:rPr>
      </w:pPr>
    </w:p>
    <w:p w:rsidR="005F06A3" w:rsidRPr="00470B74" w:rsidRDefault="00470B74" w:rsidP="00FB438E">
      <w:pPr>
        <w:pStyle w:val="Ingetavstnd"/>
        <w:spacing w:line="276" w:lineRule="auto"/>
        <w:jc w:val="both"/>
        <w:rPr>
          <w:rFonts w:asciiTheme="minorHAnsi" w:hAnsiTheme="minorHAnsi"/>
        </w:rPr>
      </w:pPr>
      <w:r w:rsidRPr="00470B74">
        <w:rPr>
          <w:rFonts w:asciiTheme="minorHAnsi" w:hAnsiTheme="minorHAnsi"/>
        </w:rPr>
        <w:t>Naturligtvis kan en specifik fråga kräva en diskussion kring den allmänna inrik</w:t>
      </w:r>
      <w:r w:rsidR="00CB02CC">
        <w:rPr>
          <w:rFonts w:asciiTheme="minorHAnsi" w:hAnsiTheme="minorHAnsi"/>
        </w:rPr>
        <w:t>tningen eller policyn. Då gör vi</w:t>
      </w:r>
      <w:r w:rsidRPr="00470B74">
        <w:rPr>
          <w:rFonts w:asciiTheme="minorHAnsi" w:hAnsiTheme="minorHAnsi"/>
        </w:rPr>
        <w:t xml:space="preserve"> naturligtvis det. Men</w:t>
      </w:r>
      <w:r>
        <w:rPr>
          <w:rFonts w:asciiTheme="minorHAnsi" w:hAnsiTheme="minorHAnsi"/>
        </w:rPr>
        <w:t xml:space="preserve"> </w:t>
      </w:r>
      <w:r w:rsidRPr="00470B74">
        <w:rPr>
          <w:rFonts w:asciiTheme="minorHAnsi" w:hAnsiTheme="minorHAnsi"/>
        </w:rPr>
        <w:t>det blir då en de</w:t>
      </w:r>
      <w:r w:rsidR="00CB02CC">
        <w:rPr>
          <w:rFonts w:asciiTheme="minorHAnsi" w:hAnsiTheme="minorHAnsi"/>
        </w:rPr>
        <w:t>l i problemformuleringen</w:t>
      </w:r>
      <w:r w:rsidRPr="00470B74">
        <w:rPr>
          <w:rFonts w:asciiTheme="minorHAnsi" w:hAnsiTheme="minorHAnsi"/>
        </w:rPr>
        <w:t xml:space="preserve"> mer än bara en fri diskussion</w:t>
      </w:r>
      <w:r w:rsidR="00A013C0">
        <w:rPr>
          <w:rFonts w:asciiTheme="minorHAnsi" w:hAnsiTheme="minorHAnsi"/>
        </w:rPr>
        <w:t>.</w:t>
      </w:r>
    </w:p>
    <w:p w:rsidR="009E7A85" w:rsidRDefault="009E7A85" w:rsidP="00FB438E">
      <w:pPr>
        <w:spacing w:after="0"/>
        <w:jc w:val="both"/>
        <w:rPr>
          <w:b/>
        </w:rPr>
      </w:pPr>
      <w:r>
        <w:rPr>
          <w:b/>
        </w:rPr>
        <w:br w:type="page"/>
      </w:r>
    </w:p>
    <w:p w:rsidR="005A2718" w:rsidRPr="00993B84" w:rsidRDefault="005A2718" w:rsidP="00FB438E">
      <w:pPr>
        <w:pStyle w:val="Ingetavstnd"/>
        <w:spacing w:line="276" w:lineRule="auto"/>
        <w:jc w:val="both"/>
        <w:rPr>
          <w:b/>
          <w:highlight w:val="lightGray"/>
        </w:rPr>
      </w:pPr>
    </w:p>
    <w:p w:rsidR="00157B7E" w:rsidRPr="00993B84" w:rsidRDefault="00157B7E" w:rsidP="00FB438E">
      <w:pPr>
        <w:pStyle w:val="Ingetavstnd"/>
        <w:spacing w:line="276" w:lineRule="auto"/>
        <w:jc w:val="both"/>
        <w:rPr>
          <w:b/>
          <w:highlight w:val="lightGray"/>
        </w:rPr>
      </w:pPr>
      <w:r w:rsidRPr="00993B84">
        <w:rPr>
          <w:b/>
          <w:highlight w:val="lightGray"/>
        </w:rPr>
        <w:t>l_________________________________________l________________________________________l</w:t>
      </w:r>
    </w:p>
    <w:p w:rsidR="00157B7E" w:rsidRPr="009231AD" w:rsidRDefault="00157B7E" w:rsidP="00FB438E">
      <w:pPr>
        <w:pStyle w:val="Ingetavstnd"/>
        <w:spacing w:line="276" w:lineRule="auto"/>
        <w:jc w:val="both"/>
        <w:rPr>
          <w:b/>
        </w:rPr>
      </w:pPr>
      <w:r w:rsidRPr="00993B84">
        <w:rPr>
          <w:b/>
          <w:highlight w:val="lightGray"/>
        </w:rPr>
        <w:t>Decentralisering</w:t>
      </w:r>
      <w:r w:rsidRPr="00993B84">
        <w:rPr>
          <w:b/>
          <w:highlight w:val="lightGray"/>
        </w:rPr>
        <w:tab/>
      </w:r>
      <w:r w:rsidRPr="00993B84">
        <w:rPr>
          <w:b/>
          <w:highlight w:val="lightGray"/>
        </w:rPr>
        <w:tab/>
      </w:r>
      <w:r w:rsidRPr="00993B84">
        <w:rPr>
          <w:b/>
          <w:highlight w:val="lightGray"/>
        </w:rPr>
        <w:tab/>
      </w:r>
      <w:r w:rsidRPr="00993B84">
        <w:rPr>
          <w:b/>
          <w:highlight w:val="lightGray"/>
        </w:rPr>
        <w:tab/>
        <w:t xml:space="preserve">                 </w:t>
      </w:r>
      <w:r w:rsidR="00993B84">
        <w:rPr>
          <w:b/>
          <w:highlight w:val="lightGray"/>
        </w:rPr>
        <w:t xml:space="preserve">   </w:t>
      </w:r>
      <w:r w:rsidRPr="00993B84">
        <w:rPr>
          <w:b/>
          <w:highlight w:val="lightGray"/>
        </w:rPr>
        <w:t xml:space="preserve">     Centralisering</w:t>
      </w:r>
    </w:p>
    <w:p w:rsidR="00CC604A" w:rsidRPr="00C67370" w:rsidRDefault="00CC604A" w:rsidP="00FB438E">
      <w:pPr>
        <w:pStyle w:val="Ingetavstnd"/>
        <w:spacing w:line="276" w:lineRule="auto"/>
        <w:ind w:left="1304"/>
        <w:jc w:val="both"/>
        <w:rPr>
          <w:rFonts w:asciiTheme="minorHAnsi" w:hAnsiTheme="minorHAnsi"/>
          <w:i/>
        </w:rPr>
      </w:pPr>
      <w:r w:rsidRPr="00C67370">
        <w:rPr>
          <w:rFonts w:asciiTheme="minorHAnsi" w:hAnsiTheme="minorHAnsi"/>
          <w:i/>
        </w:rPr>
        <w:t>Här är frågeställningen l</w:t>
      </w:r>
      <w:r w:rsidR="00993B84">
        <w:rPr>
          <w:rFonts w:asciiTheme="minorHAnsi" w:hAnsiTheme="minorHAnsi"/>
          <w:i/>
        </w:rPr>
        <w:t>ite annorlunda. Det är mer av ett</w:t>
      </w:r>
      <w:r w:rsidRPr="00C67370">
        <w:rPr>
          <w:rFonts w:asciiTheme="minorHAnsi" w:hAnsiTheme="minorHAnsi"/>
          <w:i/>
        </w:rPr>
        <w:t xml:space="preserve"> ställningstagande för eller emot en princip.</w:t>
      </w:r>
    </w:p>
    <w:p w:rsidR="00157B7E" w:rsidRDefault="00157B7E" w:rsidP="00FB438E">
      <w:pPr>
        <w:pStyle w:val="Ingetavstnd"/>
        <w:spacing w:line="276" w:lineRule="auto"/>
        <w:jc w:val="both"/>
        <w:rPr>
          <w:rFonts w:asciiTheme="minorHAnsi" w:hAnsiTheme="minorHAnsi"/>
        </w:rPr>
      </w:pPr>
      <w:r>
        <w:rPr>
          <w:rFonts w:asciiTheme="minorHAnsi" w:hAnsiTheme="minorHAnsi"/>
        </w:rPr>
        <w:t>Det låter</w:t>
      </w:r>
      <w:r w:rsidR="00C67370">
        <w:rPr>
          <w:rFonts w:asciiTheme="minorHAnsi" w:hAnsiTheme="minorHAnsi"/>
        </w:rPr>
        <w:t xml:space="preserve"> kanske inte som en fråga där vi kan välja</w:t>
      </w:r>
      <w:r>
        <w:rPr>
          <w:rFonts w:asciiTheme="minorHAnsi" w:hAnsiTheme="minorHAnsi"/>
        </w:rPr>
        <w:t xml:space="preserve">. Mycket måste ske gemensamt. Ekonomirapporteringen. Beslutade rutiner och föreskrifter. Externa krav på följsamhet. Olika gruppers krav och facklig samverkan. Det är mycket som strävar åt det centraliserade förhållandet. </w:t>
      </w:r>
    </w:p>
    <w:p w:rsidR="00C67370" w:rsidRDefault="00C67370" w:rsidP="00FB438E">
      <w:pPr>
        <w:pStyle w:val="Ingetavstnd"/>
        <w:spacing w:line="276" w:lineRule="auto"/>
        <w:jc w:val="both"/>
        <w:rPr>
          <w:rFonts w:asciiTheme="minorHAnsi" w:hAnsiTheme="minorHAnsi"/>
        </w:rPr>
      </w:pPr>
    </w:p>
    <w:p w:rsidR="00157B7E" w:rsidRDefault="00157B7E" w:rsidP="00FB438E">
      <w:pPr>
        <w:pStyle w:val="Ingetavstnd"/>
        <w:spacing w:line="276" w:lineRule="auto"/>
        <w:jc w:val="both"/>
        <w:rPr>
          <w:rFonts w:asciiTheme="minorHAnsi" w:hAnsiTheme="minorHAnsi"/>
        </w:rPr>
      </w:pPr>
      <w:r>
        <w:rPr>
          <w:rFonts w:asciiTheme="minorHAnsi" w:hAnsiTheme="minorHAnsi"/>
        </w:rPr>
        <w:t>Men i komplexa organisationer. I snabba flöden. När förändringstakten och osäkerhetsfaktorn är hög</w:t>
      </w:r>
      <w:r w:rsidR="00C67370">
        <w:rPr>
          <w:rFonts w:asciiTheme="minorHAnsi" w:hAnsiTheme="minorHAnsi"/>
        </w:rPr>
        <w:t xml:space="preserve"> håller inte centralstyrning. Vår nivå</w:t>
      </w:r>
      <w:r>
        <w:rPr>
          <w:rFonts w:asciiTheme="minorHAnsi" w:hAnsiTheme="minorHAnsi"/>
        </w:rPr>
        <w:t xml:space="preserve"> har helt enkelt inte tid och inte relevant information </w:t>
      </w:r>
      <w:r w:rsidR="00C67370">
        <w:rPr>
          <w:rFonts w:asciiTheme="minorHAnsi" w:hAnsiTheme="minorHAnsi"/>
        </w:rPr>
        <w:t>nog för ett detaljerat styrande. V</w:t>
      </w:r>
      <w:r>
        <w:rPr>
          <w:rFonts w:asciiTheme="minorHAnsi" w:hAnsiTheme="minorHAnsi"/>
        </w:rPr>
        <w:t>i måste överlåta till första linjen i verksamheten att fatta besluten.</w:t>
      </w:r>
    </w:p>
    <w:p w:rsidR="00C67370" w:rsidRDefault="00C67370" w:rsidP="00FB438E">
      <w:pPr>
        <w:pStyle w:val="Ingetavstnd"/>
        <w:spacing w:line="276" w:lineRule="auto"/>
        <w:jc w:val="both"/>
        <w:rPr>
          <w:rFonts w:asciiTheme="minorHAnsi" w:hAnsiTheme="minorHAnsi"/>
        </w:rPr>
      </w:pPr>
    </w:p>
    <w:p w:rsidR="00157B7E" w:rsidRDefault="00157B7E" w:rsidP="00FB438E">
      <w:pPr>
        <w:pStyle w:val="Ingetavstnd"/>
        <w:spacing w:line="276" w:lineRule="auto"/>
        <w:jc w:val="both"/>
        <w:rPr>
          <w:rFonts w:asciiTheme="minorHAnsi" w:hAnsiTheme="minorHAnsi"/>
        </w:rPr>
      </w:pPr>
      <w:r>
        <w:rPr>
          <w:rFonts w:asciiTheme="minorHAnsi" w:hAnsiTheme="minorHAnsi"/>
        </w:rPr>
        <w:t>Här är det mer en attitydfråga och en g</w:t>
      </w:r>
      <w:r w:rsidR="00C67370">
        <w:rPr>
          <w:rFonts w:asciiTheme="minorHAnsi" w:hAnsiTheme="minorHAnsi"/>
        </w:rPr>
        <w:t>radfråga. Behöver just vi i vår</w:t>
      </w:r>
      <w:r>
        <w:rPr>
          <w:rFonts w:asciiTheme="minorHAnsi" w:hAnsiTheme="minorHAnsi"/>
        </w:rPr>
        <w:t xml:space="preserve"> situation att du behöver en fas hand med klart grepp även för detaljer. Eller </w:t>
      </w:r>
      <w:r w:rsidR="00C67370">
        <w:rPr>
          <w:rFonts w:asciiTheme="minorHAnsi" w:hAnsiTheme="minorHAnsi"/>
        </w:rPr>
        <w:t>bör vi</w:t>
      </w:r>
      <w:r>
        <w:rPr>
          <w:rFonts w:asciiTheme="minorHAnsi" w:hAnsiTheme="minorHAnsi"/>
        </w:rPr>
        <w:t xml:space="preserve"> försöka ”trycka ut” så mycket som möjligt.  B</w:t>
      </w:r>
      <w:r w:rsidR="00C67370">
        <w:rPr>
          <w:rFonts w:asciiTheme="minorHAnsi" w:hAnsiTheme="minorHAnsi"/>
        </w:rPr>
        <w:t>ara tidsfaktorn kommer tvinga oss</w:t>
      </w:r>
      <w:r>
        <w:rPr>
          <w:rFonts w:asciiTheme="minorHAnsi" w:hAnsiTheme="minorHAnsi"/>
        </w:rPr>
        <w:t xml:space="preserve"> til</w:t>
      </w:r>
      <w:r w:rsidR="00C67370">
        <w:rPr>
          <w:rFonts w:asciiTheme="minorHAnsi" w:hAnsiTheme="minorHAnsi"/>
        </w:rPr>
        <w:t>l en hel del decentralisering. V</w:t>
      </w:r>
      <w:r>
        <w:rPr>
          <w:rFonts w:asciiTheme="minorHAnsi" w:hAnsiTheme="minorHAnsi"/>
        </w:rPr>
        <w:t xml:space="preserve">i hinner inte ta i allt. </w:t>
      </w:r>
    </w:p>
    <w:p w:rsidR="00157B7E" w:rsidRDefault="00157B7E" w:rsidP="00FB438E">
      <w:pPr>
        <w:pStyle w:val="Ingetavstnd"/>
        <w:spacing w:line="276" w:lineRule="auto"/>
        <w:jc w:val="both"/>
        <w:rPr>
          <w:rFonts w:asciiTheme="minorHAnsi" w:hAnsiTheme="minorHAnsi"/>
        </w:rPr>
      </w:pPr>
    </w:p>
    <w:p w:rsidR="00157B7E" w:rsidRDefault="00C67370" w:rsidP="00FB438E">
      <w:pPr>
        <w:pStyle w:val="Ingetavstnd"/>
        <w:spacing w:line="276" w:lineRule="auto"/>
        <w:jc w:val="both"/>
        <w:rPr>
          <w:rFonts w:asciiTheme="minorHAnsi" w:hAnsiTheme="minorHAnsi"/>
        </w:rPr>
      </w:pPr>
      <w:r>
        <w:rPr>
          <w:rFonts w:asciiTheme="minorHAnsi" w:hAnsiTheme="minorHAnsi"/>
        </w:rPr>
        <w:t xml:space="preserve">Min fråga till </w:t>
      </w:r>
      <w:r w:rsidR="00157B7E">
        <w:rPr>
          <w:rFonts w:asciiTheme="minorHAnsi" w:hAnsiTheme="minorHAnsi"/>
        </w:rPr>
        <w:t xml:space="preserve">kan formuleras som: </w:t>
      </w:r>
    </w:p>
    <w:p w:rsidR="00157B7E" w:rsidRDefault="00C67370" w:rsidP="00FB438E">
      <w:pPr>
        <w:pStyle w:val="Ingetavstnd"/>
        <w:spacing w:line="276" w:lineRule="auto"/>
        <w:ind w:left="1304"/>
        <w:jc w:val="both"/>
        <w:rPr>
          <w:rFonts w:asciiTheme="minorHAnsi" w:hAnsiTheme="minorHAnsi"/>
        </w:rPr>
      </w:pPr>
      <w:r>
        <w:rPr>
          <w:rFonts w:asciiTheme="minorHAnsi" w:hAnsiTheme="minorHAnsi"/>
        </w:rPr>
        <w:t>I vilken utsträckning skall v</w:t>
      </w:r>
      <w:r w:rsidR="00157B7E">
        <w:rPr>
          <w:rFonts w:asciiTheme="minorHAnsi" w:hAnsiTheme="minorHAnsi"/>
        </w:rPr>
        <w:t>i i varje beslutssituation aktivt jobba med</w:t>
      </w:r>
      <w:r w:rsidR="00157B7E" w:rsidRPr="000C2A21">
        <w:rPr>
          <w:rFonts w:asciiTheme="minorHAnsi" w:hAnsiTheme="minorHAnsi"/>
        </w:rPr>
        <w:t xml:space="preserve"> </w:t>
      </w:r>
      <w:r>
        <w:rPr>
          <w:rFonts w:asciiTheme="minorHAnsi" w:hAnsiTheme="minorHAnsi"/>
        </w:rPr>
        <w:t>och fråga oss</w:t>
      </w:r>
      <w:r w:rsidR="00157B7E">
        <w:rPr>
          <w:rFonts w:asciiTheme="minorHAnsi" w:hAnsiTheme="minorHAnsi"/>
        </w:rPr>
        <w:t>; ”Vad av det här kan vi delegera och vad behöver vi göra för att</w:t>
      </w:r>
      <w:r>
        <w:rPr>
          <w:rFonts w:asciiTheme="minorHAnsi" w:hAnsiTheme="minorHAnsi"/>
        </w:rPr>
        <w:t xml:space="preserve"> delegera ännu mer? Eller kan jag</w:t>
      </w:r>
      <w:r w:rsidR="00157B7E">
        <w:rPr>
          <w:rFonts w:asciiTheme="minorHAnsi" w:hAnsiTheme="minorHAnsi"/>
        </w:rPr>
        <w:t xml:space="preserve"> löpande bara känna efter och göra som det kommer?</w:t>
      </w:r>
    </w:p>
    <w:p w:rsidR="00157B7E" w:rsidRPr="000C2A21" w:rsidRDefault="00C67370" w:rsidP="00FB438E">
      <w:pPr>
        <w:pStyle w:val="Ingetavstnd"/>
        <w:spacing w:line="276" w:lineRule="auto"/>
        <w:jc w:val="both"/>
        <w:rPr>
          <w:rFonts w:asciiTheme="minorHAnsi" w:hAnsiTheme="minorHAnsi"/>
        </w:rPr>
      </w:pPr>
      <w:r>
        <w:rPr>
          <w:rFonts w:asciiTheme="minorHAnsi" w:hAnsiTheme="minorHAnsi"/>
        </w:rPr>
        <w:t>I det förra fallet behöver v</w:t>
      </w:r>
      <w:r w:rsidR="00157B7E">
        <w:rPr>
          <w:rFonts w:asciiTheme="minorHAnsi" w:hAnsiTheme="minorHAnsi"/>
        </w:rPr>
        <w:t>i ha som princip att arbeta med Decentralisering.</w:t>
      </w:r>
    </w:p>
    <w:p w:rsidR="00157B7E" w:rsidRDefault="00157B7E" w:rsidP="00FB438E">
      <w:pPr>
        <w:pStyle w:val="Ingetavstnd"/>
        <w:spacing w:line="276" w:lineRule="auto"/>
        <w:jc w:val="both"/>
        <w:rPr>
          <w:b/>
        </w:rPr>
      </w:pPr>
    </w:p>
    <w:p w:rsidR="00735B36" w:rsidRDefault="00735B36" w:rsidP="00FB438E">
      <w:pPr>
        <w:spacing w:after="0"/>
        <w:rPr>
          <w:rFonts w:asciiTheme="minorHAnsi" w:hAnsiTheme="minorHAnsi" w:cstheme="minorHAnsi"/>
          <w:b/>
          <w:i/>
          <w:sz w:val="28"/>
          <w:szCs w:val="28"/>
          <w:highlight w:val="lightGray"/>
        </w:rPr>
      </w:pPr>
      <w:r>
        <w:rPr>
          <w:rFonts w:asciiTheme="minorHAnsi" w:hAnsiTheme="minorHAnsi" w:cstheme="minorHAnsi"/>
          <w:b/>
          <w:i/>
          <w:sz w:val="28"/>
          <w:szCs w:val="28"/>
          <w:highlight w:val="lightGray"/>
        </w:rPr>
        <w:br w:type="page"/>
      </w:r>
    </w:p>
    <w:p w:rsidR="009909C4" w:rsidRDefault="009909C4" w:rsidP="00FB438E">
      <w:pPr>
        <w:pStyle w:val="Ingetavstnd"/>
        <w:spacing w:line="276" w:lineRule="auto"/>
        <w:jc w:val="both"/>
        <w:rPr>
          <w:rFonts w:asciiTheme="minorHAnsi" w:hAnsiTheme="minorHAnsi" w:cstheme="minorHAnsi"/>
          <w:b/>
          <w:i/>
          <w:sz w:val="28"/>
          <w:szCs w:val="28"/>
          <w:highlight w:val="lightGray"/>
        </w:rPr>
      </w:pPr>
    </w:p>
    <w:p w:rsidR="00C56AFC" w:rsidRPr="00993B84" w:rsidRDefault="00E9635B" w:rsidP="00FB438E">
      <w:pPr>
        <w:pStyle w:val="Ingetavstnd"/>
        <w:spacing w:line="276" w:lineRule="auto"/>
        <w:jc w:val="both"/>
        <w:rPr>
          <w:b/>
          <w:highlight w:val="lightGray"/>
        </w:rPr>
      </w:pPr>
      <w:r w:rsidRPr="00993B84">
        <w:rPr>
          <w:b/>
          <w:highlight w:val="lightGray"/>
        </w:rPr>
        <w:t>l</w:t>
      </w:r>
      <w:r w:rsidR="00F62232" w:rsidRPr="00993B84">
        <w:rPr>
          <w:b/>
          <w:highlight w:val="lightGray"/>
        </w:rPr>
        <w:t>________</w:t>
      </w:r>
      <w:r w:rsidRPr="00993B84">
        <w:rPr>
          <w:b/>
          <w:highlight w:val="lightGray"/>
        </w:rPr>
        <w:t>_________________________</w:t>
      </w:r>
      <w:r w:rsidR="009E7A85" w:rsidRPr="00993B84">
        <w:rPr>
          <w:b/>
          <w:highlight w:val="lightGray"/>
        </w:rPr>
        <w:t>__</w:t>
      </w:r>
      <w:r w:rsidRPr="00993B84">
        <w:rPr>
          <w:b/>
          <w:highlight w:val="lightGray"/>
        </w:rPr>
        <w:t>______l</w:t>
      </w:r>
      <w:r w:rsidR="00F62232" w:rsidRPr="00993B84">
        <w:rPr>
          <w:b/>
          <w:highlight w:val="lightGray"/>
        </w:rPr>
        <w:t>_______________________</w:t>
      </w:r>
      <w:r w:rsidR="00A03E61" w:rsidRPr="00993B84">
        <w:rPr>
          <w:b/>
          <w:highlight w:val="lightGray"/>
        </w:rPr>
        <w:t>__________</w:t>
      </w:r>
      <w:r w:rsidR="00F62232" w:rsidRPr="00993B84">
        <w:rPr>
          <w:b/>
          <w:highlight w:val="lightGray"/>
        </w:rPr>
        <w:t>____</w:t>
      </w:r>
      <w:r w:rsidR="00DE4E1F" w:rsidRPr="00993B84">
        <w:rPr>
          <w:b/>
          <w:highlight w:val="lightGray"/>
        </w:rPr>
        <w:t>_</w:t>
      </w:r>
      <w:r w:rsidR="00F62232" w:rsidRPr="00993B84">
        <w:rPr>
          <w:b/>
          <w:highlight w:val="lightGray"/>
        </w:rPr>
        <w:t>__</w:t>
      </w:r>
      <w:r w:rsidRPr="00993B84">
        <w:rPr>
          <w:b/>
          <w:highlight w:val="lightGray"/>
        </w:rPr>
        <w:t>l</w:t>
      </w:r>
    </w:p>
    <w:p w:rsidR="005A2718" w:rsidRDefault="00C64F2C" w:rsidP="00FB438E">
      <w:pPr>
        <w:pStyle w:val="Ingetavstnd"/>
        <w:spacing w:line="276" w:lineRule="auto"/>
        <w:jc w:val="both"/>
        <w:rPr>
          <w:b/>
        </w:rPr>
      </w:pPr>
      <w:r w:rsidRPr="00993B84">
        <w:rPr>
          <w:b/>
          <w:highlight w:val="lightGray"/>
        </w:rPr>
        <w:t>I</w:t>
      </w:r>
      <w:r w:rsidR="005A2718" w:rsidRPr="00993B84">
        <w:rPr>
          <w:b/>
          <w:highlight w:val="lightGray"/>
        </w:rPr>
        <w:t>ndividuellt stöd</w:t>
      </w:r>
      <w:r w:rsidRPr="00993B84">
        <w:rPr>
          <w:b/>
          <w:highlight w:val="lightGray"/>
        </w:rPr>
        <w:t xml:space="preserve"> / Handledning</w:t>
      </w:r>
      <w:r w:rsidR="00DE4E1F" w:rsidRPr="00993B84">
        <w:rPr>
          <w:b/>
          <w:highlight w:val="lightGray"/>
        </w:rPr>
        <w:tab/>
      </w:r>
      <w:r w:rsidR="00DE4E1F" w:rsidRPr="00993B84">
        <w:rPr>
          <w:b/>
          <w:highlight w:val="lightGray"/>
        </w:rPr>
        <w:tab/>
      </w:r>
      <w:r w:rsidR="00D62FFD" w:rsidRPr="00993B84">
        <w:rPr>
          <w:b/>
          <w:highlight w:val="lightGray"/>
        </w:rPr>
        <w:t xml:space="preserve">    </w:t>
      </w:r>
      <w:r w:rsidR="00993B84">
        <w:rPr>
          <w:b/>
          <w:highlight w:val="lightGray"/>
        </w:rPr>
        <w:t xml:space="preserve">  </w:t>
      </w:r>
      <w:r w:rsidR="00DE4E1F" w:rsidRPr="00993B84">
        <w:rPr>
          <w:b/>
          <w:highlight w:val="lightGray"/>
        </w:rPr>
        <w:t>Uteslutande</w:t>
      </w:r>
      <w:r w:rsidR="005A2718" w:rsidRPr="00993B84">
        <w:rPr>
          <w:b/>
          <w:highlight w:val="lightGray"/>
        </w:rPr>
        <w:t xml:space="preserve"> med gemensamma frågor</w:t>
      </w:r>
    </w:p>
    <w:p w:rsidR="00A013C0" w:rsidRPr="00DD4C53" w:rsidRDefault="00C67370" w:rsidP="00FB438E">
      <w:pPr>
        <w:pStyle w:val="Ingetavstnd"/>
        <w:spacing w:line="276" w:lineRule="auto"/>
        <w:jc w:val="both"/>
        <w:rPr>
          <w:rFonts w:asciiTheme="minorHAnsi" w:hAnsiTheme="minorHAnsi"/>
        </w:rPr>
      </w:pPr>
      <w:r>
        <w:rPr>
          <w:rFonts w:asciiTheme="minorHAnsi" w:hAnsiTheme="minorHAnsi"/>
        </w:rPr>
        <w:t>L</w:t>
      </w:r>
      <w:r w:rsidR="00A013C0" w:rsidRPr="00DD4C53">
        <w:rPr>
          <w:rFonts w:asciiTheme="minorHAnsi" w:hAnsiTheme="minorHAnsi"/>
        </w:rPr>
        <w:t xml:space="preserve">edningsgrupp har krav på effektivitet. Att använda </w:t>
      </w:r>
      <w:r w:rsidR="00157B7E">
        <w:rPr>
          <w:rFonts w:asciiTheme="minorHAnsi" w:hAnsiTheme="minorHAnsi"/>
        </w:rPr>
        <w:t>er</w:t>
      </w:r>
      <w:r w:rsidR="00A013C0" w:rsidRPr="00DD4C53">
        <w:rPr>
          <w:rFonts w:asciiTheme="minorHAnsi" w:hAnsiTheme="minorHAnsi"/>
        </w:rPr>
        <w:t xml:space="preserve"> tid till det gemensamma frågor blir därför viktigt. </w:t>
      </w:r>
    </w:p>
    <w:p w:rsidR="00A31821" w:rsidRPr="00DD4C53" w:rsidRDefault="00A013C0" w:rsidP="00FB438E">
      <w:pPr>
        <w:pStyle w:val="Ingetavstnd"/>
        <w:spacing w:line="276" w:lineRule="auto"/>
        <w:jc w:val="both"/>
        <w:rPr>
          <w:rFonts w:asciiTheme="minorHAnsi" w:hAnsiTheme="minorHAnsi"/>
        </w:rPr>
      </w:pPr>
      <w:r w:rsidRPr="00DD4C53">
        <w:rPr>
          <w:rFonts w:asciiTheme="minorHAnsi" w:hAnsiTheme="minorHAnsi"/>
        </w:rPr>
        <w:t>Samtidigt innehåller frågeställningar och problem för enskilda</w:t>
      </w:r>
      <w:r w:rsidR="00DD4C53">
        <w:rPr>
          <w:rFonts w:asciiTheme="minorHAnsi" w:hAnsiTheme="minorHAnsi"/>
        </w:rPr>
        <w:t xml:space="preserve"> medlemmar ofta en strategisk aspekt eller</w:t>
      </w:r>
      <w:r w:rsidRPr="00DD4C53">
        <w:rPr>
          <w:rFonts w:asciiTheme="minorHAnsi" w:hAnsiTheme="minorHAnsi"/>
        </w:rPr>
        <w:t xml:space="preserve"> generell och principiell frågeställning. Att arbeta med handledande och stödjande för individer kan </w:t>
      </w:r>
      <w:r w:rsidR="00DD4C53" w:rsidRPr="00DD4C53">
        <w:rPr>
          <w:rFonts w:asciiTheme="minorHAnsi" w:hAnsiTheme="minorHAnsi"/>
        </w:rPr>
        <w:t xml:space="preserve">också </w:t>
      </w:r>
      <w:r w:rsidRPr="00DD4C53">
        <w:rPr>
          <w:rFonts w:asciiTheme="minorHAnsi" w:hAnsiTheme="minorHAnsi"/>
        </w:rPr>
        <w:t xml:space="preserve">vara ett viktigt sätt </w:t>
      </w:r>
      <w:r w:rsidR="00C67370">
        <w:rPr>
          <w:rFonts w:asciiTheme="minorHAnsi" w:hAnsiTheme="minorHAnsi"/>
        </w:rPr>
        <w:t xml:space="preserve">för oss </w:t>
      </w:r>
      <w:r w:rsidRPr="00DD4C53">
        <w:rPr>
          <w:rFonts w:asciiTheme="minorHAnsi" w:hAnsiTheme="minorHAnsi"/>
        </w:rPr>
        <w:t xml:space="preserve">att </w:t>
      </w:r>
      <w:r w:rsidR="00C67370">
        <w:rPr>
          <w:rFonts w:asciiTheme="minorHAnsi" w:hAnsiTheme="minorHAnsi"/>
        </w:rPr>
        <w:t xml:space="preserve">ytterligare </w:t>
      </w:r>
      <w:r w:rsidRPr="00DD4C53">
        <w:rPr>
          <w:rFonts w:asciiTheme="minorHAnsi" w:hAnsiTheme="minorHAnsi"/>
        </w:rPr>
        <w:t>öka tillit och gruppge</w:t>
      </w:r>
      <w:r w:rsidR="00C67370">
        <w:rPr>
          <w:rFonts w:asciiTheme="minorHAnsi" w:hAnsiTheme="minorHAnsi"/>
        </w:rPr>
        <w:t>menskap. Det är ett sätt för mig och oss</w:t>
      </w:r>
      <w:r w:rsidRPr="00DD4C53">
        <w:rPr>
          <w:rFonts w:asciiTheme="minorHAnsi" w:hAnsiTheme="minorHAnsi"/>
        </w:rPr>
        <w:t xml:space="preserve"> att sätta en </w:t>
      </w:r>
      <w:r w:rsidR="00DD4C53">
        <w:rPr>
          <w:rFonts w:asciiTheme="minorHAnsi" w:hAnsiTheme="minorHAnsi"/>
        </w:rPr>
        <w:t>”ledarskaps</w:t>
      </w:r>
      <w:r w:rsidRPr="00DD4C53">
        <w:rPr>
          <w:rFonts w:asciiTheme="minorHAnsi" w:hAnsiTheme="minorHAnsi"/>
        </w:rPr>
        <w:t xml:space="preserve">kultur. ”Så här gör chefer i vår </w:t>
      </w:r>
      <w:r w:rsidR="00DD4C53" w:rsidRPr="00DD4C53">
        <w:rPr>
          <w:rFonts w:asciiTheme="minorHAnsi" w:hAnsiTheme="minorHAnsi"/>
        </w:rPr>
        <w:t>organisation</w:t>
      </w:r>
      <w:r w:rsidRPr="00DD4C53">
        <w:rPr>
          <w:rFonts w:asciiTheme="minorHAnsi" w:hAnsiTheme="minorHAnsi"/>
        </w:rPr>
        <w:t>.” blir en effekt.</w:t>
      </w:r>
    </w:p>
    <w:p w:rsidR="00DD4C53" w:rsidRDefault="00DD4C53" w:rsidP="00FB438E">
      <w:pPr>
        <w:pStyle w:val="Ingetavstnd"/>
        <w:spacing w:line="276" w:lineRule="auto"/>
        <w:jc w:val="both"/>
        <w:rPr>
          <w:rFonts w:asciiTheme="minorHAnsi" w:hAnsiTheme="minorHAnsi"/>
        </w:rPr>
      </w:pPr>
    </w:p>
    <w:p w:rsidR="00A013C0" w:rsidRPr="00DD4C53" w:rsidRDefault="00A013C0" w:rsidP="00FB438E">
      <w:pPr>
        <w:pStyle w:val="Ingetavstnd"/>
        <w:spacing w:line="276" w:lineRule="auto"/>
        <w:jc w:val="both"/>
        <w:rPr>
          <w:rFonts w:asciiTheme="minorHAnsi" w:hAnsiTheme="minorHAnsi"/>
        </w:rPr>
      </w:pPr>
      <w:r w:rsidRPr="00DD4C53">
        <w:rPr>
          <w:rFonts w:asciiTheme="minorHAnsi" w:hAnsiTheme="minorHAnsi"/>
        </w:rPr>
        <w:t xml:space="preserve">Om </w:t>
      </w:r>
      <w:r w:rsidR="00C67370">
        <w:rPr>
          <w:rFonts w:asciiTheme="minorHAnsi" w:hAnsiTheme="minorHAnsi"/>
        </w:rPr>
        <w:t>vi</w:t>
      </w:r>
      <w:r w:rsidRPr="00DD4C53">
        <w:rPr>
          <w:rFonts w:asciiTheme="minorHAnsi" w:hAnsiTheme="minorHAnsi"/>
        </w:rPr>
        <w:t xml:space="preserve"> inte ”tillåter” </w:t>
      </w:r>
      <w:r w:rsidR="00DD4C53" w:rsidRPr="00DD4C53">
        <w:rPr>
          <w:rFonts w:asciiTheme="minorHAnsi" w:hAnsiTheme="minorHAnsi"/>
        </w:rPr>
        <w:t>enskilda</w:t>
      </w:r>
      <w:r w:rsidRPr="00DD4C53">
        <w:rPr>
          <w:rFonts w:asciiTheme="minorHAnsi" w:hAnsiTheme="minorHAnsi"/>
        </w:rPr>
        <w:t xml:space="preserve"> </w:t>
      </w:r>
      <w:r w:rsidR="00DD4C53" w:rsidRPr="00DD4C53">
        <w:rPr>
          <w:rFonts w:asciiTheme="minorHAnsi" w:hAnsiTheme="minorHAnsi"/>
        </w:rPr>
        <w:t>medlemmar</w:t>
      </w:r>
      <w:r w:rsidRPr="00DD4C53">
        <w:rPr>
          <w:rFonts w:asciiTheme="minorHAnsi" w:hAnsiTheme="minorHAnsi"/>
        </w:rPr>
        <w:t xml:space="preserve"> att söka s</w:t>
      </w:r>
      <w:r w:rsidR="00DD4C53">
        <w:rPr>
          <w:rFonts w:asciiTheme="minorHAnsi" w:hAnsiTheme="minorHAnsi"/>
        </w:rPr>
        <w:t>t</w:t>
      </w:r>
      <w:r w:rsidRPr="00DD4C53">
        <w:rPr>
          <w:rFonts w:asciiTheme="minorHAnsi" w:hAnsiTheme="minorHAnsi"/>
        </w:rPr>
        <w:t>öd i gruppen genom att lyfta frågställnig</w:t>
      </w:r>
      <w:r w:rsidR="00C67370">
        <w:rPr>
          <w:rFonts w:asciiTheme="minorHAnsi" w:hAnsiTheme="minorHAnsi"/>
        </w:rPr>
        <w:t>nar av den här sorten behöver jag</w:t>
      </w:r>
      <w:r w:rsidRPr="00DD4C53">
        <w:rPr>
          <w:rFonts w:asciiTheme="minorHAnsi" w:hAnsiTheme="minorHAnsi"/>
        </w:rPr>
        <w:t xml:space="preserve"> ordna andra f</w:t>
      </w:r>
      <w:r w:rsidR="00DD4C53">
        <w:rPr>
          <w:rFonts w:asciiTheme="minorHAnsi" w:hAnsiTheme="minorHAnsi"/>
        </w:rPr>
        <w:t>o</w:t>
      </w:r>
      <w:r w:rsidRPr="00DD4C53">
        <w:rPr>
          <w:rFonts w:asciiTheme="minorHAnsi" w:hAnsiTheme="minorHAnsi"/>
        </w:rPr>
        <w:t>rmer där det är möjligt.</w:t>
      </w:r>
      <w:r w:rsidR="00C67370">
        <w:rPr>
          <w:rFonts w:asciiTheme="minorHAnsi" w:hAnsiTheme="minorHAnsi"/>
        </w:rPr>
        <w:t xml:space="preserve"> Det kommer jag naturligtvis göra i så fall.</w:t>
      </w:r>
    </w:p>
    <w:p w:rsidR="00157B7E" w:rsidRDefault="00157B7E" w:rsidP="00FB438E">
      <w:pPr>
        <w:pStyle w:val="Ingetavstnd"/>
        <w:spacing w:line="276" w:lineRule="auto"/>
        <w:jc w:val="both"/>
        <w:rPr>
          <w:rFonts w:asciiTheme="minorHAnsi" w:hAnsiTheme="minorHAnsi"/>
        </w:rPr>
      </w:pPr>
    </w:p>
    <w:p w:rsidR="00A013C0" w:rsidRPr="00DD4C53" w:rsidRDefault="00A013C0" w:rsidP="00FB438E">
      <w:pPr>
        <w:pStyle w:val="Ingetavstnd"/>
        <w:spacing w:line="276" w:lineRule="auto"/>
        <w:jc w:val="both"/>
        <w:rPr>
          <w:rFonts w:asciiTheme="minorHAnsi" w:hAnsiTheme="minorHAnsi"/>
        </w:rPr>
      </w:pPr>
      <w:r w:rsidRPr="00DD4C53">
        <w:rPr>
          <w:rFonts w:asciiTheme="minorHAnsi" w:hAnsiTheme="minorHAnsi"/>
        </w:rPr>
        <w:t xml:space="preserve">Om </w:t>
      </w:r>
      <w:r w:rsidR="00C67370">
        <w:rPr>
          <w:rFonts w:asciiTheme="minorHAnsi" w:hAnsiTheme="minorHAnsi"/>
        </w:rPr>
        <w:t>v</w:t>
      </w:r>
      <w:r w:rsidRPr="00DD4C53">
        <w:rPr>
          <w:rFonts w:asciiTheme="minorHAnsi" w:hAnsiTheme="minorHAnsi"/>
        </w:rPr>
        <w:t xml:space="preserve">i tillåter </w:t>
      </w:r>
      <w:r w:rsidR="00DD4C53" w:rsidRPr="00DD4C53">
        <w:rPr>
          <w:rFonts w:asciiTheme="minorHAnsi" w:hAnsiTheme="minorHAnsi"/>
        </w:rPr>
        <w:t>enskilda</w:t>
      </w:r>
      <w:r w:rsidRPr="00DD4C53">
        <w:rPr>
          <w:rFonts w:asciiTheme="minorHAnsi" w:hAnsiTheme="minorHAnsi"/>
        </w:rPr>
        <w:t xml:space="preserve"> </w:t>
      </w:r>
      <w:r w:rsidR="00DD4C53" w:rsidRPr="00DD4C53">
        <w:rPr>
          <w:rFonts w:asciiTheme="minorHAnsi" w:hAnsiTheme="minorHAnsi"/>
        </w:rPr>
        <w:t>frågeställningar</w:t>
      </w:r>
      <w:r w:rsidRPr="00DD4C53">
        <w:rPr>
          <w:rFonts w:asciiTheme="minorHAnsi" w:hAnsiTheme="minorHAnsi"/>
        </w:rPr>
        <w:t xml:space="preserve"> att k</w:t>
      </w:r>
      <w:r w:rsidR="00C67370">
        <w:rPr>
          <w:rFonts w:asciiTheme="minorHAnsi" w:hAnsiTheme="minorHAnsi"/>
        </w:rPr>
        <w:t>omma upp så får jag</w:t>
      </w:r>
      <w:r w:rsidR="00DD4C53">
        <w:rPr>
          <w:rFonts w:asciiTheme="minorHAnsi" w:hAnsiTheme="minorHAnsi"/>
        </w:rPr>
        <w:t xml:space="preserve"> var vaksam så</w:t>
      </w:r>
      <w:r w:rsidRPr="00DD4C53">
        <w:rPr>
          <w:rFonts w:asciiTheme="minorHAnsi" w:hAnsiTheme="minorHAnsi"/>
        </w:rPr>
        <w:t xml:space="preserve"> att det inte blir en ”terapigrupp</w:t>
      </w:r>
      <w:r w:rsidR="00DD4C53">
        <w:rPr>
          <w:rFonts w:asciiTheme="minorHAnsi" w:hAnsiTheme="minorHAnsi"/>
        </w:rPr>
        <w:t>” med för mycket tid</w:t>
      </w:r>
      <w:r w:rsidRPr="00DD4C53">
        <w:rPr>
          <w:rFonts w:asciiTheme="minorHAnsi" w:hAnsiTheme="minorHAnsi"/>
        </w:rPr>
        <w:t xml:space="preserve"> förlorat för det </w:t>
      </w:r>
      <w:r w:rsidR="00DD4C53" w:rsidRPr="00DD4C53">
        <w:rPr>
          <w:rFonts w:asciiTheme="minorHAnsi" w:hAnsiTheme="minorHAnsi"/>
        </w:rPr>
        <w:t>gemensamma</w:t>
      </w:r>
      <w:r w:rsidR="00C67370">
        <w:rPr>
          <w:rFonts w:asciiTheme="minorHAnsi" w:hAnsiTheme="minorHAnsi"/>
        </w:rPr>
        <w:t>.</w:t>
      </w:r>
    </w:p>
    <w:p w:rsidR="00DD4C53" w:rsidRDefault="00DD4C53" w:rsidP="00FB438E">
      <w:pPr>
        <w:pStyle w:val="Ingetavstnd"/>
        <w:spacing w:line="276" w:lineRule="auto"/>
        <w:jc w:val="both"/>
        <w:rPr>
          <w:rFonts w:asciiTheme="minorHAnsi" w:hAnsiTheme="minorHAnsi"/>
        </w:rPr>
      </w:pPr>
    </w:p>
    <w:p w:rsidR="00FB438E" w:rsidRDefault="00FB438E" w:rsidP="00FB438E">
      <w:pPr>
        <w:pStyle w:val="Ingetavstnd"/>
        <w:spacing w:line="276" w:lineRule="auto"/>
        <w:ind w:left="1304"/>
        <w:jc w:val="both"/>
        <w:rPr>
          <w:rFonts w:asciiTheme="minorHAnsi" w:hAnsiTheme="minorHAnsi"/>
          <w:i/>
        </w:rPr>
      </w:pPr>
    </w:p>
    <w:p w:rsidR="00A013C0" w:rsidRPr="00C67370" w:rsidRDefault="00C67370" w:rsidP="00FB438E">
      <w:pPr>
        <w:pStyle w:val="Ingetavstnd"/>
        <w:spacing w:line="276" w:lineRule="auto"/>
        <w:ind w:left="1304"/>
        <w:jc w:val="both"/>
        <w:rPr>
          <w:rFonts w:asciiTheme="minorHAnsi" w:hAnsiTheme="minorHAnsi"/>
          <w:i/>
        </w:rPr>
      </w:pPr>
      <w:r>
        <w:rPr>
          <w:rFonts w:asciiTheme="minorHAnsi" w:hAnsiTheme="minorHAnsi"/>
          <w:i/>
        </w:rPr>
        <w:t>Även här är det bra</w:t>
      </w:r>
      <w:r w:rsidR="00A013C0" w:rsidRPr="00C67370">
        <w:rPr>
          <w:rFonts w:asciiTheme="minorHAnsi" w:hAnsiTheme="minorHAnsi"/>
          <w:i/>
        </w:rPr>
        <w:t xml:space="preserve"> att tänka igenom exempel på det en och det andra.</w:t>
      </w:r>
    </w:p>
    <w:p w:rsidR="00A649C5" w:rsidRDefault="00A649C5" w:rsidP="00FB438E">
      <w:pPr>
        <w:pStyle w:val="Ingetavstnd"/>
        <w:spacing w:line="276" w:lineRule="auto"/>
        <w:jc w:val="both"/>
        <w:rPr>
          <w:b/>
        </w:rPr>
      </w:pPr>
    </w:p>
    <w:p w:rsidR="005A2718" w:rsidRPr="009231AD" w:rsidRDefault="005A2718" w:rsidP="008720F1">
      <w:pPr>
        <w:pStyle w:val="Ingetavstnd"/>
        <w:spacing w:line="360" w:lineRule="auto"/>
        <w:jc w:val="both"/>
        <w:rPr>
          <w:b/>
        </w:rPr>
      </w:pPr>
    </w:p>
    <w:sectPr w:rsidR="005A2718" w:rsidRPr="009231AD" w:rsidSect="009909C4">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87" w:rsidRDefault="00C15887" w:rsidP="00EB6A5D">
      <w:pPr>
        <w:spacing w:after="0" w:line="240" w:lineRule="auto"/>
      </w:pPr>
      <w:r>
        <w:separator/>
      </w:r>
    </w:p>
  </w:endnote>
  <w:endnote w:type="continuationSeparator" w:id="0">
    <w:p w:rsidR="00C15887" w:rsidRDefault="00C15887" w:rsidP="00EB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08F" w:rsidRDefault="0083608F" w:rsidP="0083608F">
    <w:pPr>
      <w:pStyle w:val="Ingetavstnd"/>
    </w:pPr>
    <w:bookmarkStart w:id="0" w:name="_Hlk511238282"/>
  </w:p>
  <w:p w:rsidR="0083608F" w:rsidRDefault="0083608F" w:rsidP="0083608F">
    <w:pPr>
      <w:pStyle w:val="Ingetavstnd"/>
    </w:pPr>
    <w:r>
      <w:t>©</w:t>
    </w:r>
    <w:r w:rsidRPr="008047E6">
      <w:t xml:space="preserve"> 2018 Ur U Rudebecks bok ”Effektiva ledningsgrupper – en handbok”</w:t>
    </w:r>
  </w:p>
  <w:p w:rsidR="0083608F" w:rsidRDefault="0083608F" w:rsidP="007E1C5A">
    <w:r>
      <w:t xml:space="preserve"> Att fritt användas inom organisationen</w:t>
    </w:r>
    <w:r w:rsidR="00B61D4C">
      <w:t xml:space="preserve"> med angivande av källa</w:t>
    </w:r>
    <w:r w:rsidR="007E1C5A">
      <w:t xml:space="preserve"> </w:t>
    </w:r>
    <w:r w:rsidR="007E1C5A">
      <w:t>/ V 41</w:t>
    </w:r>
    <w:r w:rsidR="007E1C5A">
      <w:t>.</w:t>
    </w:r>
    <w:r>
      <w:tab/>
    </w:r>
  </w:p>
  <w:p w:rsidR="0083608F" w:rsidRDefault="0083608F" w:rsidP="0083608F">
    <w:pPr>
      <w:pStyle w:val="Ingetavstnd"/>
    </w:pPr>
    <w:bookmarkStart w:id="1" w:name="_Hlk511239271"/>
    <w:r w:rsidRPr="00C95B31">
      <w:t>Har du frågor om mallen</w:t>
    </w:r>
    <w:r>
      <w:t xml:space="preserve"> eller boken</w:t>
    </w:r>
    <w:r w:rsidRPr="00C95B31">
      <w:t xml:space="preserve"> kontakta </w:t>
    </w:r>
    <w:hyperlink r:id="rId1" w:history="1">
      <w:r w:rsidRPr="000F24AA">
        <w:rPr>
          <w:rStyle w:val="Hyperlnk"/>
        </w:rPr>
        <w:t>Ulric@ulricrudebeck.com</w:t>
      </w:r>
    </w:hyperlink>
    <w:r>
      <w:t xml:space="preserve">                        </w:t>
    </w:r>
    <w:r w:rsidRPr="00C61A81">
      <w:rPr>
        <w:noProof/>
        <w:lang w:eastAsia="sv-SE"/>
      </w:rPr>
      <w:drawing>
        <wp:inline distT="0" distB="0" distL="0" distR="0" wp14:anchorId="3C18E97A" wp14:editId="22C1C6A3">
          <wp:extent cx="810260" cy="256540"/>
          <wp:effectExtent l="0" t="0" r="0" b="0"/>
          <wp:docPr id="1" name="Bildobjekt 1" descr="Ulric_logotyp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Ulric_logotyp_RGB.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256540"/>
                  </a:xfrm>
                  <a:prstGeom prst="rect">
                    <a:avLst/>
                  </a:prstGeom>
                  <a:noFill/>
                  <a:ln>
                    <a:noFill/>
                  </a:ln>
                </pic:spPr>
              </pic:pic>
            </a:graphicData>
          </a:graphic>
        </wp:inline>
      </w:drawing>
    </w:r>
  </w:p>
  <w:p w:rsidR="0083608F" w:rsidRDefault="00B61D4C" w:rsidP="0083608F">
    <w:pPr>
      <w:pStyle w:val="Ingetavstnd"/>
    </w:pPr>
    <w:r>
      <w:t>P</w:t>
    </w:r>
    <w:r w:rsidR="0083608F">
      <w:t xml:space="preserve">å hemsidan </w:t>
    </w:r>
    <w:hyperlink r:id="rId3" w:history="1">
      <w:r w:rsidR="0083608F" w:rsidRPr="00B61D4C">
        <w:rPr>
          <w:rStyle w:val="Hyperlnk"/>
          <w:color w:val="4F81BD" w:themeColor="accent1"/>
        </w:rPr>
        <w:t>w</w:t>
      </w:r>
    </w:hyperlink>
    <w:r w:rsidR="0083608F" w:rsidRPr="00B61D4C">
      <w:rPr>
        <w:color w:val="4F81BD" w:themeColor="accent1"/>
        <w:u w:val="single"/>
      </w:rPr>
      <w:t>ww.ulricrudebeck.com</w:t>
    </w:r>
    <w:r w:rsidR="0083608F">
      <w:t xml:space="preserve">  </w:t>
    </w:r>
  </w:p>
  <w:p w:rsidR="005A2586" w:rsidRDefault="0083608F" w:rsidP="00B61D4C">
    <w:pPr>
      <w:pStyle w:val="Ingetavstnd"/>
    </w:pPr>
    <w:r>
      <w:t xml:space="preserve">finns flera filmer och artiklar kring ledningsgruppers funktion.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87" w:rsidRDefault="00C15887" w:rsidP="00EB6A5D">
      <w:pPr>
        <w:spacing w:after="0" w:line="240" w:lineRule="auto"/>
      </w:pPr>
      <w:r>
        <w:separator/>
      </w:r>
    </w:p>
  </w:footnote>
  <w:footnote w:type="continuationSeparator" w:id="0">
    <w:p w:rsidR="00C15887" w:rsidRDefault="00C15887" w:rsidP="00EB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49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C6679"/>
    <w:multiLevelType w:val="hybridMultilevel"/>
    <w:tmpl w:val="FD3A4474"/>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4049C"/>
    <w:multiLevelType w:val="hybridMultilevel"/>
    <w:tmpl w:val="EC40DB5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93782D"/>
    <w:multiLevelType w:val="hybridMultilevel"/>
    <w:tmpl w:val="47BC53D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107948"/>
    <w:multiLevelType w:val="hybridMultilevel"/>
    <w:tmpl w:val="0CD82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FF2B95"/>
    <w:multiLevelType w:val="hybridMultilevel"/>
    <w:tmpl w:val="0588A4DA"/>
    <w:lvl w:ilvl="0" w:tplc="1DDA984C">
      <w:start w:val="1"/>
      <w:numFmt w:val="upperLetter"/>
      <w:lvlText w:val="%1."/>
      <w:lvlJc w:val="left"/>
      <w:pPr>
        <w:ind w:left="720" w:hanging="360"/>
      </w:pPr>
    </w:lvl>
    <w:lvl w:ilvl="1" w:tplc="041D0015">
      <w:start w:val="1"/>
      <w:numFmt w:val="upp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023BFE"/>
    <w:multiLevelType w:val="hybridMultilevel"/>
    <w:tmpl w:val="8AD6C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7A51C9"/>
    <w:multiLevelType w:val="hybridMultilevel"/>
    <w:tmpl w:val="057EF41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9D12AA"/>
    <w:multiLevelType w:val="hybridMultilevel"/>
    <w:tmpl w:val="9144712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D34F39"/>
    <w:multiLevelType w:val="hybridMultilevel"/>
    <w:tmpl w:val="0588A4DA"/>
    <w:lvl w:ilvl="0" w:tplc="1DDA984C">
      <w:start w:val="1"/>
      <w:numFmt w:val="upperLetter"/>
      <w:lvlText w:val="%1."/>
      <w:lvlJc w:val="left"/>
      <w:pPr>
        <w:ind w:left="720" w:hanging="360"/>
      </w:pPr>
    </w:lvl>
    <w:lvl w:ilvl="1" w:tplc="041D0015">
      <w:start w:val="1"/>
      <w:numFmt w:val="upp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9"/>
  </w:num>
  <w:num w:numId="6">
    <w:abstractNumId w:val="8"/>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9F"/>
    <w:rsid w:val="0000368A"/>
    <w:rsid w:val="00005FEB"/>
    <w:rsid w:val="000075B2"/>
    <w:rsid w:val="00011F77"/>
    <w:rsid w:val="00023F0E"/>
    <w:rsid w:val="000251A4"/>
    <w:rsid w:val="00035023"/>
    <w:rsid w:val="00037CE2"/>
    <w:rsid w:val="00057206"/>
    <w:rsid w:val="00060E89"/>
    <w:rsid w:val="00065691"/>
    <w:rsid w:val="000C2A21"/>
    <w:rsid w:val="000D68CB"/>
    <w:rsid w:val="000E378E"/>
    <w:rsid w:val="001218CA"/>
    <w:rsid w:val="00126541"/>
    <w:rsid w:val="00157B7E"/>
    <w:rsid w:val="001641A6"/>
    <w:rsid w:val="00166275"/>
    <w:rsid w:val="00177472"/>
    <w:rsid w:val="00194F56"/>
    <w:rsid w:val="001A0EBB"/>
    <w:rsid w:val="001E6F76"/>
    <w:rsid w:val="001E75A0"/>
    <w:rsid w:val="001F148D"/>
    <w:rsid w:val="001F26DC"/>
    <w:rsid w:val="00212538"/>
    <w:rsid w:val="00243F5A"/>
    <w:rsid w:val="002505F8"/>
    <w:rsid w:val="00264341"/>
    <w:rsid w:val="00270F28"/>
    <w:rsid w:val="002965C1"/>
    <w:rsid w:val="002A6977"/>
    <w:rsid w:val="002C09B3"/>
    <w:rsid w:val="002E7178"/>
    <w:rsid w:val="002F7E35"/>
    <w:rsid w:val="00301D1E"/>
    <w:rsid w:val="00301D5B"/>
    <w:rsid w:val="0030587B"/>
    <w:rsid w:val="0031119A"/>
    <w:rsid w:val="00314D30"/>
    <w:rsid w:val="003B2F29"/>
    <w:rsid w:val="003D05A9"/>
    <w:rsid w:val="003D637C"/>
    <w:rsid w:val="003E20E1"/>
    <w:rsid w:val="003E45D6"/>
    <w:rsid w:val="00415038"/>
    <w:rsid w:val="00420E7C"/>
    <w:rsid w:val="00470B74"/>
    <w:rsid w:val="00480778"/>
    <w:rsid w:val="004B429F"/>
    <w:rsid w:val="004D1A02"/>
    <w:rsid w:val="004E67DD"/>
    <w:rsid w:val="004E6828"/>
    <w:rsid w:val="004F35F3"/>
    <w:rsid w:val="00521696"/>
    <w:rsid w:val="00522751"/>
    <w:rsid w:val="00524CF4"/>
    <w:rsid w:val="00530069"/>
    <w:rsid w:val="0054242A"/>
    <w:rsid w:val="005450A4"/>
    <w:rsid w:val="00552459"/>
    <w:rsid w:val="00565BB8"/>
    <w:rsid w:val="00581C98"/>
    <w:rsid w:val="005969B4"/>
    <w:rsid w:val="005974CF"/>
    <w:rsid w:val="005A2586"/>
    <w:rsid w:val="005A2718"/>
    <w:rsid w:val="005B3261"/>
    <w:rsid w:val="005C0CF8"/>
    <w:rsid w:val="005F06A3"/>
    <w:rsid w:val="0062772E"/>
    <w:rsid w:val="00675DB1"/>
    <w:rsid w:val="00691CDE"/>
    <w:rsid w:val="006C5901"/>
    <w:rsid w:val="006D3420"/>
    <w:rsid w:val="00735B36"/>
    <w:rsid w:val="007433FE"/>
    <w:rsid w:val="00750A36"/>
    <w:rsid w:val="007955BB"/>
    <w:rsid w:val="007C62D0"/>
    <w:rsid w:val="007E1C5A"/>
    <w:rsid w:val="00805475"/>
    <w:rsid w:val="0081102A"/>
    <w:rsid w:val="0083608F"/>
    <w:rsid w:val="0085730E"/>
    <w:rsid w:val="0086676B"/>
    <w:rsid w:val="008720F1"/>
    <w:rsid w:val="008D358D"/>
    <w:rsid w:val="0091770C"/>
    <w:rsid w:val="009231AD"/>
    <w:rsid w:val="00935C0C"/>
    <w:rsid w:val="0093789A"/>
    <w:rsid w:val="00946E0D"/>
    <w:rsid w:val="009748AC"/>
    <w:rsid w:val="009909C4"/>
    <w:rsid w:val="00993B84"/>
    <w:rsid w:val="009A045E"/>
    <w:rsid w:val="009A4C3D"/>
    <w:rsid w:val="009C1FE8"/>
    <w:rsid w:val="009E7A85"/>
    <w:rsid w:val="00A013C0"/>
    <w:rsid w:val="00A039B1"/>
    <w:rsid w:val="00A03E61"/>
    <w:rsid w:val="00A24C42"/>
    <w:rsid w:val="00A2688B"/>
    <w:rsid w:val="00A31821"/>
    <w:rsid w:val="00A41414"/>
    <w:rsid w:val="00A649C5"/>
    <w:rsid w:val="00A80740"/>
    <w:rsid w:val="00A84E4B"/>
    <w:rsid w:val="00AA443D"/>
    <w:rsid w:val="00AE10C0"/>
    <w:rsid w:val="00AE7E97"/>
    <w:rsid w:val="00B03C2A"/>
    <w:rsid w:val="00B37098"/>
    <w:rsid w:val="00B51CBF"/>
    <w:rsid w:val="00B61D4C"/>
    <w:rsid w:val="00B75D0D"/>
    <w:rsid w:val="00B9152C"/>
    <w:rsid w:val="00B96AA5"/>
    <w:rsid w:val="00BD6E22"/>
    <w:rsid w:val="00C15887"/>
    <w:rsid w:val="00C341DE"/>
    <w:rsid w:val="00C4302B"/>
    <w:rsid w:val="00C44AC7"/>
    <w:rsid w:val="00C50ACF"/>
    <w:rsid w:val="00C56AFC"/>
    <w:rsid w:val="00C64F2C"/>
    <w:rsid w:val="00C67257"/>
    <w:rsid w:val="00C67370"/>
    <w:rsid w:val="00C93117"/>
    <w:rsid w:val="00CB02CC"/>
    <w:rsid w:val="00CC604A"/>
    <w:rsid w:val="00CD23AA"/>
    <w:rsid w:val="00CD3E5D"/>
    <w:rsid w:val="00CD5AD6"/>
    <w:rsid w:val="00D145C7"/>
    <w:rsid w:val="00D22FBA"/>
    <w:rsid w:val="00D3205E"/>
    <w:rsid w:val="00D34072"/>
    <w:rsid w:val="00D57F95"/>
    <w:rsid w:val="00D62FCD"/>
    <w:rsid w:val="00D62FFD"/>
    <w:rsid w:val="00D9045C"/>
    <w:rsid w:val="00DA00EB"/>
    <w:rsid w:val="00DA3F57"/>
    <w:rsid w:val="00DC791A"/>
    <w:rsid w:val="00DD4C53"/>
    <w:rsid w:val="00DE0E50"/>
    <w:rsid w:val="00DE4E1F"/>
    <w:rsid w:val="00DE4F67"/>
    <w:rsid w:val="00DF5E03"/>
    <w:rsid w:val="00E02F35"/>
    <w:rsid w:val="00E65E3F"/>
    <w:rsid w:val="00E937CE"/>
    <w:rsid w:val="00E94AEA"/>
    <w:rsid w:val="00E9635B"/>
    <w:rsid w:val="00E97010"/>
    <w:rsid w:val="00EB18F0"/>
    <w:rsid w:val="00EB6A5D"/>
    <w:rsid w:val="00EC2CD7"/>
    <w:rsid w:val="00ED6669"/>
    <w:rsid w:val="00ED7647"/>
    <w:rsid w:val="00F17722"/>
    <w:rsid w:val="00F211C9"/>
    <w:rsid w:val="00F2435B"/>
    <w:rsid w:val="00F62232"/>
    <w:rsid w:val="00F73352"/>
    <w:rsid w:val="00F93DE5"/>
    <w:rsid w:val="00F95D70"/>
    <w:rsid w:val="00FA39FC"/>
    <w:rsid w:val="00FA4E52"/>
    <w:rsid w:val="00FB438E"/>
    <w:rsid w:val="00FB6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6E30F"/>
  <w15:docId w15:val="{7EFBB0FD-8E09-4306-A03B-4899048F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C1"/>
    <w:pPr>
      <w:spacing w:after="200" w:line="276" w:lineRule="auto"/>
    </w:pPr>
    <w:rPr>
      <w:sz w:val="22"/>
      <w:szCs w:val="22"/>
      <w:lang w:eastAsia="en-US"/>
    </w:rPr>
  </w:style>
  <w:style w:type="paragraph" w:styleId="Rubrik1">
    <w:name w:val="heading 1"/>
    <w:basedOn w:val="Normal"/>
    <w:next w:val="Normal"/>
    <w:link w:val="Rubrik1Char"/>
    <w:qFormat/>
    <w:rsid w:val="00DF5E03"/>
    <w:pPr>
      <w:keepNext/>
      <w:spacing w:after="0" w:line="240" w:lineRule="auto"/>
      <w:outlineLvl w:val="0"/>
    </w:pPr>
    <w:rPr>
      <w:rFonts w:ascii="Times" w:eastAsia="Times" w:hAnsi="Times"/>
      <w:b/>
      <w:sz w:val="36"/>
      <w:szCs w:val="20"/>
    </w:rPr>
  </w:style>
  <w:style w:type="paragraph" w:styleId="Rubrik2">
    <w:name w:val="heading 2"/>
    <w:basedOn w:val="Normal"/>
    <w:next w:val="Normal"/>
    <w:link w:val="Rubrik2Char"/>
    <w:uiPriority w:val="9"/>
    <w:unhideWhenUsed/>
    <w:qFormat/>
    <w:rsid w:val="00ED66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jobtitle">
    <w:name w:val="msojobtitle"/>
    <w:rsid w:val="004B429F"/>
    <w:rPr>
      <w:rFonts w:ascii="Bodoni MT" w:eastAsia="Times New Roman" w:hAnsi="Bodoni MT"/>
      <w:color w:val="6B6B00"/>
      <w:kern w:val="28"/>
      <w:sz w:val="16"/>
      <w:szCs w:val="16"/>
    </w:rPr>
  </w:style>
  <w:style w:type="paragraph" w:customStyle="1" w:styleId="msoaddress">
    <w:name w:val="msoaddress"/>
    <w:rsid w:val="004B429F"/>
    <w:pPr>
      <w:spacing w:line="273" w:lineRule="auto"/>
    </w:pPr>
    <w:rPr>
      <w:rFonts w:ascii="Times New Roman" w:eastAsia="Times New Roman" w:hAnsi="Times New Roman"/>
      <w:color w:val="000000"/>
      <w:kern w:val="28"/>
      <w:sz w:val="14"/>
      <w:szCs w:val="14"/>
    </w:rPr>
  </w:style>
  <w:style w:type="character" w:styleId="Hyperlnk">
    <w:name w:val="Hyperlink"/>
    <w:uiPriority w:val="99"/>
    <w:unhideWhenUsed/>
    <w:rsid w:val="00C67257"/>
    <w:rPr>
      <w:color w:val="0000FF"/>
      <w:u w:val="single"/>
    </w:rPr>
  </w:style>
  <w:style w:type="paragraph" w:styleId="Sidhuvud">
    <w:name w:val="header"/>
    <w:basedOn w:val="Normal"/>
    <w:link w:val="SidhuvudChar"/>
    <w:uiPriority w:val="99"/>
    <w:unhideWhenUsed/>
    <w:rsid w:val="00EB6A5D"/>
    <w:pPr>
      <w:tabs>
        <w:tab w:val="center" w:pos="4536"/>
        <w:tab w:val="right" w:pos="9072"/>
      </w:tabs>
    </w:pPr>
  </w:style>
  <w:style w:type="character" w:customStyle="1" w:styleId="SidhuvudChar">
    <w:name w:val="Sidhuvud Char"/>
    <w:link w:val="Sidhuvud"/>
    <w:uiPriority w:val="99"/>
    <w:rsid w:val="00EB6A5D"/>
    <w:rPr>
      <w:sz w:val="22"/>
      <w:szCs w:val="22"/>
      <w:lang w:eastAsia="en-US"/>
    </w:rPr>
  </w:style>
  <w:style w:type="paragraph" w:styleId="Sidfot">
    <w:name w:val="footer"/>
    <w:basedOn w:val="Normal"/>
    <w:link w:val="SidfotChar"/>
    <w:uiPriority w:val="99"/>
    <w:unhideWhenUsed/>
    <w:rsid w:val="00EB6A5D"/>
    <w:pPr>
      <w:tabs>
        <w:tab w:val="center" w:pos="4536"/>
        <w:tab w:val="right" w:pos="9072"/>
      </w:tabs>
    </w:pPr>
  </w:style>
  <w:style w:type="character" w:customStyle="1" w:styleId="SidfotChar">
    <w:name w:val="Sidfot Char"/>
    <w:link w:val="Sidfot"/>
    <w:uiPriority w:val="99"/>
    <w:rsid w:val="00EB6A5D"/>
    <w:rPr>
      <w:sz w:val="22"/>
      <w:szCs w:val="22"/>
      <w:lang w:eastAsia="en-US"/>
    </w:rPr>
  </w:style>
  <w:style w:type="paragraph" w:styleId="Ballongtext">
    <w:name w:val="Balloon Text"/>
    <w:basedOn w:val="Normal"/>
    <w:link w:val="BallongtextChar"/>
    <w:uiPriority w:val="99"/>
    <w:semiHidden/>
    <w:unhideWhenUsed/>
    <w:rsid w:val="00EB6A5D"/>
    <w:pPr>
      <w:spacing w:after="0" w:line="240" w:lineRule="auto"/>
    </w:pPr>
    <w:rPr>
      <w:rFonts w:ascii="Tahoma" w:hAnsi="Tahoma"/>
      <w:sz w:val="16"/>
      <w:szCs w:val="16"/>
    </w:rPr>
  </w:style>
  <w:style w:type="character" w:customStyle="1" w:styleId="BallongtextChar">
    <w:name w:val="Ballongtext Char"/>
    <w:link w:val="Ballongtext"/>
    <w:uiPriority w:val="99"/>
    <w:semiHidden/>
    <w:rsid w:val="00EB6A5D"/>
    <w:rPr>
      <w:rFonts w:ascii="Tahoma" w:hAnsi="Tahoma" w:cs="Tahoma"/>
      <w:sz w:val="16"/>
      <w:szCs w:val="16"/>
      <w:lang w:eastAsia="en-US"/>
    </w:rPr>
  </w:style>
  <w:style w:type="character" w:customStyle="1" w:styleId="Rubrik1Char">
    <w:name w:val="Rubrik 1 Char"/>
    <w:link w:val="Rubrik1"/>
    <w:rsid w:val="00DF5E03"/>
    <w:rPr>
      <w:rFonts w:ascii="Times" w:eastAsia="Times" w:hAnsi="Times"/>
      <w:b/>
      <w:sz w:val="36"/>
    </w:rPr>
  </w:style>
  <w:style w:type="paragraph" w:styleId="Liststycke">
    <w:name w:val="List Paragraph"/>
    <w:basedOn w:val="Normal"/>
    <w:uiPriority w:val="34"/>
    <w:qFormat/>
    <w:rsid w:val="009C1FE8"/>
    <w:pPr>
      <w:ind w:left="1304"/>
    </w:pPr>
  </w:style>
  <w:style w:type="paragraph" w:styleId="Ingetavstnd">
    <w:name w:val="No Spacing"/>
    <w:uiPriority w:val="1"/>
    <w:qFormat/>
    <w:rsid w:val="00F62232"/>
    <w:rPr>
      <w:sz w:val="22"/>
      <w:szCs w:val="22"/>
      <w:lang w:eastAsia="en-US"/>
    </w:rPr>
  </w:style>
  <w:style w:type="character" w:customStyle="1" w:styleId="Rubrik2Char">
    <w:name w:val="Rubrik 2 Char"/>
    <w:basedOn w:val="Standardstycketeckensnitt"/>
    <w:link w:val="Rubrik2"/>
    <w:uiPriority w:val="9"/>
    <w:rsid w:val="00ED666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945">
      <w:bodyDiv w:val="1"/>
      <w:marLeft w:val="0"/>
      <w:marRight w:val="0"/>
      <w:marTop w:val="0"/>
      <w:marBottom w:val="0"/>
      <w:divBdr>
        <w:top w:val="none" w:sz="0" w:space="0" w:color="auto"/>
        <w:left w:val="none" w:sz="0" w:space="0" w:color="auto"/>
        <w:bottom w:val="none" w:sz="0" w:space="0" w:color="auto"/>
        <w:right w:val="none" w:sz="0" w:space="0" w:color="auto"/>
      </w:divBdr>
    </w:div>
    <w:div w:id="182866576">
      <w:bodyDiv w:val="1"/>
      <w:marLeft w:val="0"/>
      <w:marRight w:val="0"/>
      <w:marTop w:val="0"/>
      <w:marBottom w:val="0"/>
      <w:divBdr>
        <w:top w:val="none" w:sz="0" w:space="0" w:color="auto"/>
        <w:left w:val="none" w:sz="0" w:space="0" w:color="auto"/>
        <w:bottom w:val="none" w:sz="0" w:space="0" w:color="auto"/>
        <w:right w:val="none" w:sz="0" w:space="0" w:color="auto"/>
      </w:divBdr>
    </w:div>
    <w:div w:id="1624992665">
      <w:bodyDiv w:val="1"/>
      <w:marLeft w:val="0"/>
      <w:marRight w:val="0"/>
      <w:marTop w:val="0"/>
      <w:marBottom w:val="0"/>
      <w:divBdr>
        <w:top w:val="none" w:sz="0" w:space="0" w:color="auto"/>
        <w:left w:val="none" w:sz="0" w:space="0" w:color="auto"/>
        <w:bottom w:val="none" w:sz="0" w:space="0" w:color="auto"/>
        <w:right w:val="none" w:sz="0" w:space="0" w:color="auto"/>
      </w:divBdr>
    </w:div>
    <w:div w:id="1672445046">
      <w:bodyDiv w:val="1"/>
      <w:marLeft w:val="0"/>
      <w:marRight w:val="0"/>
      <w:marTop w:val="0"/>
      <w:marBottom w:val="0"/>
      <w:divBdr>
        <w:top w:val="none" w:sz="0" w:space="0" w:color="auto"/>
        <w:left w:val="none" w:sz="0" w:space="0" w:color="auto"/>
        <w:bottom w:val="none" w:sz="0" w:space="0" w:color="auto"/>
        <w:right w:val="none" w:sz="0" w:space="0" w:color="auto"/>
      </w:divBdr>
    </w:div>
    <w:div w:id="20687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lric@ulricrudebeck.com" TargetMode="External"/><Relationship Id="rId2" Type="http://schemas.openxmlformats.org/officeDocument/2006/relationships/image" Target="media/image1.emf"/><Relationship Id="rId1" Type="http://schemas.openxmlformats.org/officeDocument/2006/relationships/hyperlink" Target="mailto:Ulric@ulricrudebe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7F8F-915E-47E5-9A33-7AAD4200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2397</Words>
  <Characters>12707</Characters>
  <Application>Microsoft Office Word</Application>
  <DocSecurity>0</DocSecurity>
  <Lines>105</Lines>
  <Paragraphs>30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Tailor Event</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Ulric Rudebeck</cp:lastModifiedBy>
  <cp:revision>7</cp:revision>
  <cp:lastPrinted>2017-08-26T16:19:00Z</cp:lastPrinted>
  <dcterms:created xsi:type="dcterms:W3CDTF">2018-04-11T18:28:00Z</dcterms:created>
  <dcterms:modified xsi:type="dcterms:W3CDTF">2018-04-12T19:08:00Z</dcterms:modified>
</cp:coreProperties>
</file>